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BD6EAC4" w14:textId="77777777" w:rsidR="00A86B6B" w:rsidRPr="002B4386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bookmarkStart w:id="0" w:name="_GoBack"/>
      <w:bookmarkEnd w:id="0"/>
      <w:r w:rsidRPr="002B4386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2B4386">
        <w:rPr>
          <w:rFonts w:ascii="Times New Roman" w:hAnsi="Times New Roman"/>
          <w:b/>
          <w:iCs/>
          <w:u w:val="single"/>
        </w:rPr>
        <w:t>Of</w:t>
      </w:r>
      <w:proofErr w:type="gramEnd"/>
      <w:r w:rsidRPr="002B4386">
        <w:rPr>
          <w:rFonts w:ascii="Times New Roman" w:hAnsi="Times New Roman"/>
          <w:b/>
          <w:iCs/>
          <w:u w:val="single"/>
        </w:rPr>
        <w:t xml:space="preserve"> U</w:t>
      </w:r>
      <w:r w:rsidR="00F7691F" w:rsidRPr="002B4386">
        <w:rPr>
          <w:rFonts w:ascii="Times New Roman" w:hAnsi="Times New Roman"/>
          <w:b/>
          <w:iCs/>
          <w:u w:val="single"/>
        </w:rPr>
        <w:t>n</w:t>
      </w:r>
      <w:r w:rsidRPr="002B4386">
        <w:rPr>
          <w:rFonts w:ascii="Times New Roman" w:hAnsi="Times New Roman"/>
          <w:b/>
          <w:iCs/>
          <w:u w:val="single"/>
        </w:rPr>
        <w:t>derstanding (MOU)</w:t>
      </w:r>
    </w:p>
    <w:p w14:paraId="5547A774" w14:textId="61954C2B" w:rsidR="004B0020" w:rsidRPr="00A53246" w:rsidRDefault="00B05B8A" w:rsidP="00A53246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sz w:val="8"/>
          <w:szCs w:val="8"/>
          <w:u w:val="single"/>
          <w:lang w:eastAsia="en-US" w:bidi="he-I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476588" wp14:editId="2E36FCD2">
                <wp:simplePos x="0" y="0"/>
                <wp:positionH relativeFrom="column">
                  <wp:posOffset>-275590</wp:posOffset>
                </wp:positionH>
                <wp:positionV relativeFrom="paragraph">
                  <wp:posOffset>226695</wp:posOffset>
                </wp:positionV>
                <wp:extent cx="6057900" cy="654050"/>
                <wp:effectExtent l="0" t="0" r="19050" b="1270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27FE2" w14:textId="4078A277" w:rsidR="004B0020" w:rsidRPr="004563EA" w:rsidRDefault="004B0020" w:rsidP="005863E3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563E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University of </w:t>
                            </w:r>
                            <w:r w:rsidR="00DE00C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Alberta</w:t>
                            </w:r>
                          </w:p>
                          <w:p w14:paraId="7510AA02" w14:textId="70C5B094" w:rsidR="004B0020" w:rsidRPr="00DE00CF" w:rsidRDefault="00DE00CF" w:rsidP="005863E3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lang w:val="en-CA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Juan Pablo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lang w:val="es-MX"/>
                              </w:rPr>
                              <w:t>Yáñez</w:t>
                            </w:r>
                          </w:p>
                          <w:p w14:paraId="1B5715AD" w14:textId="067878C5" w:rsidR="004B0020" w:rsidRPr="004563EA" w:rsidRDefault="004B0020" w:rsidP="003B0EBA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4563EA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4563EA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4563EA">
                              <w:rPr>
                                <w:rFonts w:ascii="Times New Roman" w:hAnsi="Times New Roman"/>
                              </w:rPr>
                              <w:t xml:space="preserve"> (Faculty   Scientist/Post Doc   Grads):</w:t>
                            </w:r>
                            <w:r w:rsidRPr="004563EA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="003B0EBA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3</w:t>
                            </w:r>
                            <w:r w:rsidRPr="004563EA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4563EA">
                              <w:rPr>
                                <w:rFonts w:ascii="Times New Roman" w:eastAsia="Times New Roman" w:hAnsi="Times New Roman"/>
                              </w:rPr>
                              <w:t>(</w:t>
                            </w:r>
                            <w:proofErr w:type="gramStart"/>
                            <w:r w:rsidR="00DE00CF">
                              <w:rPr>
                                <w:rFonts w:ascii="Times New Roman" w:eastAsia="Times New Roman" w:hAnsi="Times New Roman"/>
                              </w:rPr>
                              <w:t>2</w:t>
                            </w:r>
                            <w:r w:rsidRPr="004563EA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 w:rsidR="00DE00CF">
                              <w:rPr>
                                <w:rFonts w:ascii="Times New Roman" w:eastAsia="Times New Roman" w:hAnsi="Times New Roman"/>
                              </w:rPr>
                              <w:t xml:space="preserve"> 1</w:t>
                            </w:r>
                            <w:proofErr w:type="gramEnd"/>
                            <w:r w:rsidRPr="004563EA">
                              <w:rPr>
                                <w:rFonts w:ascii="Times New Roman" w:eastAsia="Times New Roman" w:hAnsi="Times New Roman"/>
                              </w:rPr>
                              <w:t xml:space="preserve">  </w:t>
                            </w:r>
                            <w:r w:rsidR="003B0EBA">
                              <w:rPr>
                                <w:rFonts w:ascii="Times New Roman" w:eastAsia="Times New Roman" w:hAnsi="Times New Roman"/>
                              </w:rPr>
                              <w:t>1</w:t>
                            </w:r>
                            <w:r w:rsidRPr="004563EA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7658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1.7pt;margin-top:17.85pt;width:477pt;height:5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">
                <v:textbox>
                  <w:txbxContent>
                    <w:p w14:paraId="00A27FE2" w14:textId="4078A277" w:rsidR="004B0020" w:rsidRPr="004563EA" w:rsidRDefault="004B0020" w:rsidP="005863E3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4563EA"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University of </w:t>
                      </w:r>
                      <w:r w:rsidR="00DE00CF"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</w:rPr>
                        <w:t>Alberta</w:t>
                      </w:r>
                    </w:p>
                    <w:p w14:paraId="7510AA02" w14:textId="70C5B094" w:rsidR="004B0020" w:rsidRPr="00DE00CF" w:rsidRDefault="00DE00CF" w:rsidP="005863E3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lang w:val="en-CA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Juan Pablo 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lang w:val="es-MX"/>
                        </w:rPr>
                        <w:t>Yáñez</w:t>
                      </w:r>
                    </w:p>
                    <w:p w14:paraId="1B5715AD" w14:textId="067878C5" w:rsidR="004B0020" w:rsidRPr="004563EA" w:rsidRDefault="004B0020" w:rsidP="003B0EBA">
                      <w:pPr>
                        <w:spacing w:after="0"/>
                        <w:jc w:val="center"/>
                      </w:pPr>
                      <w:proofErr w:type="spellStart"/>
                      <w:r w:rsidRPr="004563EA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r w:rsidRPr="004563EA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4563EA">
                        <w:rPr>
                          <w:rFonts w:ascii="Times New Roman" w:hAnsi="Times New Roman"/>
                        </w:rPr>
                        <w:t xml:space="preserve"> (Faculty   Scientist/Post Doc   Grads):</w:t>
                      </w:r>
                      <w:r w:rsidRPr="004563EA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="003B0EBA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3</w:t>
                      </w:r>
                      <w:r w:rsidRPr="004563EA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Pr="004563EA">
                        <w:rPr>
                          <w:rFonts w:ascii="Times New Roman" w:eastAsia="Times New Roman" w:hAnsi="Times New Roman"/>
                        </w:rPr>
                        <w:t>(</w:t>
                      </w:r>
                      <w:proofErr w:type="gramStart"/>
                      <w:r w:rsidR="00DE00CF">
                        <w:rPr>
                          <w:rFonts w:ascii="Times New Roman" w:eastAsia="Times New Roman" w:hAnsi="Times New Roman"/>
                        </w:rPr>
                        <w:t>2</w:t>
                      </w:r>
                      <w:r w:rsidRPr="004563EA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 w:rsidR="00DE00CF">
                        <w:rPr>
                          <w:rFonts w:ascii="Times New Roman" w:eastAsia="Times New Roman" w:hAnsi="Times New Roman"/>
                        </w:rPr>
                        <w:t xml:space="preserve"> 1</w:t>
                      </w:r>
                      <w:proofErr w:type="gramEnd"/>
                      <w:r w:rsidRPr="004563EA">
                        <w:rPr>
                          <w:rFonts w:ascii="Times New Roman" w:eastAsia="Times New Roman" w:hAnsi="Times New Roman"/>
                        </w:rPr>
                        <w:t xml:space="preserve">  </w:t>
                      </w:r>
                      <w:r w:rsidR="003B0EBA">
                        <w:rPr>
                          <w:rFonts w:ascii="Times New Roman" w:eastAsia="Times New Roman" w:hAnsi="Times New Roman"/>
                        </w:rPr>
                        <w:t>1</w:t>
                      </w:r>
                      <w:r w:rsidRPr="004563EA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4693" w:rsidRPr="002B4386">
        <w:rPr>
          <w:rFonts w:ascii="Times New Roman" w:hAnsi="Times New Roman"/>
          <w:b/>
          <w:iCs/>
          <w:u w:val="single"/>
        </w:rPr>
        <w:t>Scope of Wor</w:t>
      </w:r>
      <w:r w:rsidR="00A53246">
        <w:rPr>
          <w:rFonts w:ascii="Times New Roman" w:hAnsi="Times New Roman"/>
          <w:b/>
          <w:iCs/>
          <w:u w:val="single"/>
        </w:rPr>
        <w:t>k</w:t>
      </w:r>
    </w:p>
    <w:p w14:paraId="663DBFB3" w14:textId="69F01D5A" w:rsidR="004B0020" w:rsidRDefault="004B0020" w:rsidP="00B05B8A">
      <w:pPr>
        <w:spacing w:after="0"/>
        <w:jc w:val="center"/>
        <w:rPr>
          <w:rFonts w:ascii="Times New Roman" w:hAnsi="Times New Roman"/>
          <w:b/>
          <w:iCs/>
          <w:sz w:val="4"/>
          <w:szCs w:val="4"/>
          <w:u w:val="single"/>
        </w:rPr>
      </w:pPr>
    </w:p>
    <w:p w14:paraId="3BA2F20B" w14:textId="752C5C7F" w:rsidR="004B0020" w:rsidRDefault="004B0020" w:rsidP="00B05B8A">
      <w:pPr>
        <w:spacing w:after="0"/>
        <w:jc w:val="center"/>
        <w:rPr>
          <w:rFonts w:ascii="Times New Roman" w:hAnsi="Times New Roman"/>
          <w:b/>
          <w:iCs/>
          <w:sz w:val="4"/>
          <w:szCs w:val="4"/>
          <w:u w:val="single"/>
        </w:rPr>
      </w:pPr>
    </w:p>
    <w:p w14:paraId="41E55F6F" w14:textId="77777777" w:rsidR="004B0020" w:rsidRDefault="004B0020" w:rsidP="00B05B8A">
      <w:pPr>
        <w:spacing w:after="0"/>
        <w:jc w:val="center"/>
        <w:rPr>
          <w:rFonts w:ascii="Times New Roman" w:hAnsi="Times New Roman"/>
          <w:b/>
          <w:iCs/>
          <w:sz w:val="4"/>
          <w:szCs w:val="4"/>
          <w:u w:val="single"/>
        </w:rPr>
      </w:pPr>
    </w:p>
    <w:p w14:paraId="48253A93" w14:textId="77777777" w:rsidR="004B0020" w:rsidRPr="00B05B8A" w:rsidRDefault="004B0020" w:rsidP="00B05B8A">
      <w:pPr>
        <w:spacing w:after="0"/>
        <w:jc w:val="center"/>
        <w:rPr>
          <w:rFonts w:ascii="Times New Roman" w:hAnsi="Times New Roman"/>
          <w:b/>
          <w:iCs/>
          <w:sz w:val="4"/>
          <w:szCs w:val="4"/>
          <w:u w:val="single"/>
        </w:rPr>
      </w:pPr>
    </w:p>
    <w:tbl>
      <w:tblPr>
        <w:tblW w:w="10192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600"/>
        <w:gridCol w:w="1231"/>
        <w:gridCol w:w="59"/>
        <w:gridCol w:w="1755"/>
        <w:gridCol w:w="2194"/>
        <w:gridCol w:w="655"/>
        <w:gridCol w:w="703"/>
        <w:gridCol w:w="621"/>
        <w:gridCol w:w="557"/>
        <w:gridCol w:w="544"/>
        <w:gridCol w:w="652"/>
        <w:gridCol w:w="621"/>
      </w:tblGrid>
      <w:tr w:rsidR="00DE00CF" w:rsidRPr="007879A8" w14:paraId="1BE4B870" w14:textId="77777777" w:rsidTr="0002170E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75D7E" w14:textId="77777777" w:rsidR="00DE00CF" w:rsidRPr="007879A8" w:rsidRDefault="00DE00CF" w:rsidP="0002170E">
            <w:pPr>
              <w:suppressAutoHyphens w:val="0"/>
              <w:spacing w:after="0"/>
              <w:ind w:left="-108" w:right="-12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A8657" w14:textId="77777777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069BB" w14:textId="77777777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518A0" w14:textId="77777777" w:rsidR="00DE00CF" w:rsidRPr="007879A8" w:rsidRDefault="00DE00CF" w:rsidP="0002170E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A991770" w14:textId="69212845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E24E926" w14:textId="44C785DD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91118E5" w14:textId="54A136FD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FF4C49B" w14:textId="480088C8" w:rsidR="00DE00CF" w:rsidRPr="007879A8" w:rsidRDefault="00DE00CF" w:rsidP="0002170E">
            <w:pPr>
              <w:suppressAutoHyphens w:val="0"/>
              <w:spacing w:after="0"/>
              <w:ind w:left="-125" w:right="-15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C277016" w14:textId="3B84569A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vAlign w:val="center"/>
          </w:tcPr>
          <w:p w14:paraId="2133EB0C" w14:textId="5EFB13A8" w:rsidR="00DE00CF" w:rsidRPr="007879A8" w:rsidRDefault="00DE00CF" w:rsidP="0002170E">
            <w:pPr>
              <w:suppressAutoHyphens w:val="0"/>
              <w:spacing w:after="0"/>
              <w:ind w:left="-108" w:right="-4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2.6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3C68C" w14:textId="71CB5976" w:rsidR="00DE00CF" w:rsidRPr="007879A8" w:rsidRDefault="00DE00CF" w:rsidP="0002170E">
            <w:pPr>
              <w:suppressAutoHyphens w:val="0"/>
              <w:spacing w:after="0"/>
              <w:ind w:left="-108" w:right="-4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DE00CF" w:rsidRPr="007879A8" w14:paraId="2D85198F" w14:textId="77777777" w:rsidTr="0002170E">
        <w:trPr>
          <w:trHeight w:val="1775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4506B" w14:textId="77777777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DE765" w14:textId="77777777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2F551" w14:textId="77777777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A0648" w14:textId="77777777" w:rsidR="00DE00CF" w:rsidRPr="007879A8" w:rsidRDefault="00DE00CF" w:rsidP="0002170E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303FA691" w14:textId="3BC321E6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4E5D8A1" w14:textId="195207FB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0B444B2" w14:textId="52F8E3A2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>Computing &amp; Data Management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EBC40F3" w14:textId="31418F4D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>Data Processing &amp; Simulation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07146D6B" w14:textId="1F466782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3FC165" w14:textId="6AFDA8B0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64BC2" w14:textId="5FCCE37B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DE00CF" w:rsidRPr="007879A8" w14:paraId="46F36167" w14:textId="77777777" w:rsidTr="0002170E">
        <w:trPr>
          <w:trHeight w:val="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252BF" w14:textId="77777777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39D5463" w14:textId="422FAD6E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YANEZ, JUAN PABLO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5BB1C21" w14:textId="1A16E23C" w:rsidR="00DE00CF" w:rsidRPr="007879A8" w:rsidRDefault="00DE00CF" w:rsidP="0002170E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PnF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632E05F" w14:textId="6F682E81" w:rsidR="00DE00CF" w:rsidRPr="007879A8" w:rsidRDefault="00DE00CF" w:rsidP="0002170E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Oscillations WG co-chair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BE52E8C" w14:textId="4FABCFA5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237A346" w14:textId="7012899F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B7F9C5B" w14:textId="3B234175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99E266D" w14:textId="52930017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334F57F" w14:textId="6C776358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vAlign w:val="center"/>
          </w:tcPr>
          <w:p w14:paraId="4222325A" w14:textId="77777777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AD112" w14:textId="63186CF4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DE00CF" w:rsidRPr="007879A8" w14:paraId="11AEBEA0" w14:textId="77777777" w:rsidTr="0002170E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8EFB3" w14:textId="3B2B23E0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14:paraId="3EF060D9" w14:textId="010C1A6D" w:rsidR="00DE00CF" w:rsidRPr="007879A8" w:rsidRDefault="00DE00CF" w:rsidP="0002170E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YANEZ, JUAN PABLO </w:t>
            </w: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Total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vAlign w:val="center"/>
          </w:tcPr>
          <w:p w14:paraId="26C02EDD" w14:textId="485E771A" w:rsidR="00DE00CF" w:rsidRPr="007879A8" w:rsidRDefault="00DE00CF" w:rsidP="0002170E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6B5576FD" w14:textId="6BFC2768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48C2BA2D" w14:textId="47CE00D3" w:rsidR="00DE00CF" w:rsidRPr="007879A8" w:rsidRDefault="0002170E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716D2A55" w14:textId="6B0C006D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03FE04DB" w14:textId="4679550D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430CF058" w14:textId="77777777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  <w:vAlign w:val="center"/>
          </w:tcPr>
          <w:p w14:paraId="53E70099" w14:textId="77777777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626D2EF1" w14:textId="1961AB39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25</w:t>
            </w:r>
          </w:p>
        </w:tc>
      </w:tr>
      <w:tr w:rsidR="00DE00CF" w:rsidRPr="007879A8" w14:paraId="7188B988" w14:textId="77777777" w:rsidTr="0002170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3C940" w14:textId="77777777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CA73F" w14:textId="2F1FE5B6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MOORE, ROGER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608CD44" w14:textId="66E6EB49" w:rsidR="00DE00CF" w:rsidRPr="007879A8" w:rsidRDefault="00DE00CF" w:rsidP="0002170E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AB77815" w14:textId="0117DAF9" w:rsidR="00DE00CF" w:rsidRPr="007879A8" w:rsidRDefault="00DE00CF" w:rsidP="0002170E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DOM efficiency with cosmic muons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FA82ABE" w14:textId="0B383197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17C764A" w14:textId="37C0AC83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ED2E8B8" w14:textId="75A700CB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C36D400" w14:textId="22D65878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E6FF943" w14:textId="140CBCA7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vAlign w:val="center"/>
          </w:tcPr>
          <w:p w14:paraId="33303E75" w14:textId="27A28296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A6386" w14:textId="7C67728D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172684" w:rsidRPr="007879A8" w14:paraId="35329621" w14:textId="77777777" w:rsidTr="0002170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4D16B" w14:textId="77777777" w:rsidR="00172684" w:rsidRPr="007879A8" w:rsidRDefault="00172684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2E298" w14:textId="77777777" w:rsidR="00172684" w:rsidRDefault="00172684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50BAA34" w14:textId="584B9099" w:rsidR="00172684" w:rsidRDefault="00172684" w:rsidP="0002170E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PnF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B8D3D39" w14:textId="44455C7B" w:rsidR="00172684" w:rsidRDefault="00172684" w:rsidP="0002170E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TFT board member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4726D40" w14:textId="77777777" w:rsidR="00172684" w:rsidRPr="007879A8" w:rsidRDefault="00172684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4D61D46" w14:textId="07F5D9F7" w:rsidR="00172684" w:rsidRPr="007879A8" w:rsidRDefault="00172684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52DC4EB" w14:textId="77777777" w:rsidR="00172684" w:rsidRPr="007879A8" w:rsidRDefault="00172684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7E857F0" w14:textId="77777777" w:rsidR="00172684" w:rsidRPr="007879A8" w:rsidRDefault="00172684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7829A09" w14:textId="77777777" w:rsidR="00172684" w:rsidRPr="007879A8" w:rsidRDefault="00172684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vAlign w:val="center"/>
          </w:tcPr>
          <w:p w14:paraId="585C0AE2" w14:textId="77777777" w:rsidR="00172684" w:rsidRDefault="00172684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A621B" w14:textId="4976DCF3" w:rsidR="00172684" w:rsidRDefault="0002170E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DE00CF" w:rsidRPr="007879A8" w14:paraId="4B3E25D0" w14:textId="77777777" w:rsidTr="0002170E">
        <w:trPr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29CE8" w14:textId="47AE09F7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  <w:vAlign w:val="center"/>
          </w:tcPr>
          <w:p w14:paraId="078A258F" w14:textId="43D9CD05" w:rsidR="00DE00CF" w:rsidRPr="007879A8" w:rsidRDefault="00DE00CF" w:rsidP="0002170E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MOORE, ROGER </w:t>
            </w: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14:paraId="59CF980B" w14:textId="7AC12484" w:rsidR="00DE00CF" w:rsidRPr="007879A8" w:rsidRDefault="00DE00CF" w:rsidP="0002170E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47DD0341" w14:textId="3B60BBD1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04D2BEF1" w14:textId="5EA2C959" w:rsidR="00DE00CF" w:rsidRPr="007879A8" w:rsidRDefault="0002170E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23F3CD5D" w14:textId="26133CAA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5B1A29E6" w14:textId="77777777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15C6307A" w14:textId="4B0B1DB9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  <w:vAlign w:val="center"/>
          </w:tcPr>
          <w:p w14:paraId="074815CD" w14:textId="6572E076" w:rsidR="00DE00CF" w:rsidRPr="007879A8" w:rsidRDefault="0002170E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6F3E7C94" w14:textId="0379B6BA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1726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DE00CF" w:rsidRPr="007879A8" w14:paraId="0F7C1FB6" w14:textId="77777777" w:rsidTr="0002170E">
        <w:trPr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D73B5" w14:textId="0480257E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CA3C0" w14:textId="433A6955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872AAAF" w14:textId="734BEFC6" w:rsidR="00DE00CF" w:rsidRPr="007879A8" w:rsidRDefault="00DE00CF" w:rsidP="0002170E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20ABC50" w14:textId="026EE4CB" w:rsidR="00DE00CF" w:rsidRPr="007879A8" w:rsidRDefault="00DE00CF" w:rsidP="0002170E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DD6CDBB" w14:textId="242D8C5F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49F42BF" w14:textId="142680F2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CD05B9F" w14:textId="7F0F9726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057D27C" w14:textId="42D84D05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4328BEF" w14:textId="71180DDA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vAlign w:val="center"/>
          </w:tcPr>
          <w:p w14:paraId="06711243" w14:textId="77777777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EFBBB" w14:textId="25E22E54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</w:tr>
      <w:tr w:rsidR="00DE00CF" w:rsidRPr="007879A8" w14:paraId="7D0EEAAC" w14:textId="77777777" w:rsidTr="0002170E">
        <w:trPr>
          <w:trHeight w:val="12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7D93673" w14:textId="432AF9BC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  <w:vAlign w:val="center"/>
          </w:tcPr>
          <w:p w14:paraId="530AAF7F" w14:textId="05CF1554" w:rsidR="00DE00CF" w:rsidRPr="007879A8" w:rsidRDefault="00DE00CF" w:rsidP="0002170E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UofA</w:t>
            </w: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KE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14:paraId="5BFB6D2F" w14:textId="62BB8C84" w:rsidR="00DE00CF" w:rsidRPr="007879A8" w:rsidRDefault="00DE00CF" w:rsidP="0002170E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0F8AF28A" w14:textId="2F9E7885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60873F65" w14:textId="55E5B2C1" w:rsidR="00DE00CF" w:rsidRPr="007879A8" w:rsidRDefault="0002170E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3F97E66D" w14:textId="42DE08FD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416FAA2E" w14:textId="5B0BAA53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73E08498" w14:textId="699218E0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  <w:vAlign w:val="center"/>
          </w:tcPr>
          <w:p w14:paraId="4B14DD02" w14:textId="1D3BF874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074BABEA" w14:textId="7C3D3AEB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02170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</w:t>
            </w:r>
          </w:p>
        </w:tc>
      </w:tr>
      <w:tr w:rsidR="00DE00CF" w:rsidRPr="007879A8" w14:paraId="3C39DFA6" w14:textId="77777777" w:rsidTr="0002170E">
        <w:trPr>
          <w:trHeight w:val="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1C133" w14:textId="77777777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E4DBE23" w14:textId="4F7348C8" w:rsidR="00DE00CF" w:rsidRPr="007879A8" w:rsidRDefault="00DE00CF" w:rsidP="0002170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HIGNIGHT, JOSHUA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2783FAD1" w14:textId="5AB52FC4" w:rsidR="00DE00CF" w:rsidRPr="007879A8" w:rsidRDefault="00DE00CF" w:rsidP="0002170E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0D39DCF3" w14:textId="27DF9987" w:rsidR="00DE00CF" w:rsidRPr="007879A8" w:rsidRDefault="00DE00CF" w:rsidP="0002170E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Production of GENIE signal simulation for low-energy analyses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57953A8" w14:textId="24D14AB4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A8B17B2" w14:textId="436233F1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518BBF6" w14:textId="76FCAFBD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0EFC455" w14:textId="294E7EC6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2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94B9CF1" w14:textId="1E7014CC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2" w:space="0" w:color="000000"/>
              <w:right w:val="single" w:sz="4" w:space="0" w:color="000000"/>
            </w:tcBorders>
            <w:vAlign w:val="center"/>
          </w:tcPr>
          <w:p w14:paraId="3F376644" w14:textId="77777777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07589" w14:textId="78D797BA" w:rsidR="00DE00CF" w:rsidRPr="007879A8" w:rsidRDefault="00DE00CF" w:rsidP="008E29A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8E29A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2</w:t>
            </w: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5</w:t>
            </w:r>
          </w:p>
        </w:tc>
      </w:tr>
      <w:tr w:rsidR="00DE00CF" w:rsidRPr="007879A8" w14:paraId="5A09D3E8" w14:textId="77777777" w:rsidTr="0002170E">
        <w:trPr>
          <w:trHeight w:val="70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76FCC" w14:textId="77777777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7C889C1" w14:textId="77777777" w:rsidR="00DE00CF" w:rsidRPr="007879A8" w:rsidRDefault="00DE00CF" w:rsidP="0002170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3596945" w14:textId="43FDE169" w:rsidR="00DE00CF" w:rsidRPr="007879A8" w:rsidRDefault="00DE00CF" w:rsidP="0002170E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8284076" w14:textId="1CFBC5DB" w:rsidR="00DE00CF" w:rsidRPr="007879A8" w:rsidRDefault="00DE00CF" w:rsidP="0002170E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GENIE-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icetray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maintainer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6C860D3" w14:textId="2DE22F9C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0377B1C" w14:textId="77777777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B7AAFB2" w14:textId="77777777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CB3274B" w14:textId="55AC604C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FF723BD" w14:textId="5BF7169B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vAlign w:val="center"/>
          </w:tcPr>
          <w:p w14:paraId="5722EC0A" w14:textId="77777777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6286D" w14:textId="2608E9ED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05</w:t>
            </w:r>
          </w:p>
        </w:tc>
      </w:tr>
      <w:tr w:rsidR="00DE00CF" w:rsidRPr="007879A8" w14:paraId="3B04D5B0" w14:textId="77777777" w:rsidTr="0002170E">
        <w:trPr>
          <w:trHeight w:val="70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B61B3" w14:textId="77777777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E900237" w14:textId="77777777" w:rsidR="00DE00CF" w:rsidRPr="007879A8" w:rsidRDefault="00DE00CF" w:rsidP="0002170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5B1F14B" w14:textId="343AE879" w:rsidR="00DE00CF" w:rsidRPr="007879A8" w:rsidRDefault="00DE00CF" w:rsidP="0002170E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68280B8" w14:textId="42A6E0DD" w:rsidR="00DE00CF" w:rsidRPr="007879A8" w:rsidRDefault="00DE00CF" w:rsidP="0002170E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Level-3 processing maintainer for the LE group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E2263C2" w14:textId="77777777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859C053" w14:textId="77777777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634087F" w14:textId="5DE8DAAE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536A988" w14:textId="4D1F8D74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544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D12A57D" w14:textId="77777777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vAlign w:val="center"/>
          </w:tcPr>
          <w:p w14:paraId="7D5F857B" w14:textId="77777777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39981" w14:textId="2B6BF4FF" w:rsidR="00DE00CF" w:rsidRPr="007879A8" w:rsidRDefault="00DE00CF" w:rsidP="008E29A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</w:t>
            </w:r>
            <w:r w:rsidR="008E29A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5</w:t>
            </w:r>
          </w:p>
        </w:tc>
      </w:tr>
      <w:tr w:rsidR="00DE00CF" w:rsidRPr="007879A8" w14:paraId="3A127BE9" w14:textId="77777777" w:rsidTr="0002170E">
        <w:trPr>
          <w:trHeight w:val="70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1F020" w14:textId="77777777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865E307" w14:textId="77777777" w:rsidR="00DE00CF" w:rsidRPr="007879A8" w:rsidRDefault="00DE00CF" w:rsidP="0002170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7C35080" w14:textId="1A5BCEE3" w:rsidR="00DE00CF" w:rsidRDefault="00DE00CF" w:rsidP="0002170E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 (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PnF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AF3E084" w14:textId="3A067B16" w:rsidR="00DE00CF" w:rsidRDefault="00DE00CF" w:rsidP="0002170E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 &amp; Systematics WG co-chair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8F913A0" w14:textId="77777777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672BBB6" w14:textId="3B203781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A98261C" w14:textId="77777777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9FAD6B7" w14:textId="77777777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70BFC74" w14:textId="77777777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vAlign w:val="center"/>
          </w:tcPr>
          <w:p w14:paraId="41E0BD0A" w14:textId="77777777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10CBC" w14:textId="4C46CB7A" w:rsidR="00DE00CF" w:rsidRPr="007879A8" w:rsidRDefault="0002170E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DE00CF" w:rsidRPr="007879A8" w14:paraId="307D7794" w14:textId="77777777" w:rsidTr="0002170E">
        <w:trPr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A37C2" w14:textId="0C2BA280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  <w:vAlign w:val="center"/>
          </w:tcPr>
          <w:p w14:paraId="55E9D4BB" w14:textId="50766D31" w:rsidR="00DE00CF" w:rsidRPr="007879A8" w:rsidRDefault="00DE00CF" w:rsidP="0002170E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HIGNIGHT, JOSHUA </w:t>
            </w: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14:paraId="0693002D" w14:textId="0105CA71" w:rsidR="00DE00CF" w:rsidRPr="007879A8" w:rsidRDefault="00DE00CF" w:rsidP="0002170E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024B55E6" w14:textId="2A53C4EB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1F2B1B51" w14:textId="22CA4282" w:rsidR="00DE00CF" w:rsidRPr="007879A8" w:rsidRDefault="0002170E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53C3C632" w14:textId="2431ABA3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18975FDB" w14:textId="61133D08" w:rsidR="00DE00CF" w:rsidRPr="00DE00CF" w:rsidRDefault="0002170E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0245196C" w14:textId="7F5460CA" w:rsidR="00DE00CF" w:rsidRPr="007879A8" w:rsidRDefault="0002170E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  <w:vAlign w:val="center"/>
          </w:tcPr>
          <w:p w14:paraId="117F94B5" w14:textId="77777777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2FECF4F0" w14:textId="3D3E7380" w:rsidR="00DE00CF" w:rsidRPr="007879A8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0.60</w:t>
            </w:r>
          </w:p>
        </w:tc>
      </w:tr>
      <w:tr w:rsidR="00DE00CF" w:rsidRPr="007879A8" w14:paraId="313EF89D" w14:textId="77777777" w:rsidTr="0002170E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BCCECB8" w14:textId="5633FE88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22EE8" w14:textId="77777777" w:rsidR="00DE00CF" w:rsidRPr="00A53246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BEE3F96" w14:textId="37306538" w:rsidR="00DE00CF" w:rsidRPr="00A53246" w:rsidRDefault="00DE00CF" w:rsidP="0002170E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E0A5E5E" w14:textId="7748995C" w:rsidR="00DE00CF" w:rsidRPr="00A53246" w:rsidRDefault="00DE00CF" w:rsidP="0002170E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56C40B9" w14:textId="2F916125" w:rsidR="00DE00CF" w:rsidRPr="00A53246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4FBD1DA" w14:textId="618E6A50" w:rsidR="00DE00CF" w:rsidRPr="00A53246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BAE471A" w14:textId="7AC7E44D" w:rsidR="00DE00CF" w:rsidRPr="00A53246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7EA7F0D" w14:textId="1706CBDF" w:rsidR="00DE00CF" w:rsidRPr="00A53246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A18B797" w14:textId="620FE666" w:rsidR="00DE00CF" w:rsidRPr="00A53246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vAlign w:val="center"/>
          </w:tcPr>
          <w:p w14:paraId="6056A19A" w14:textId="77777777" w:rsidR="00DE00CF" w:rsidRPr="00A53246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7F998" w14:textId="6A47DDAB" w:rsidR="00DE00CF" w:rsidRPr="00A53246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DE00CF" w:rsidRPr="007879A8" w14:paraId="1B251AD6" w14:textId="77777777" w:rsidTr="0002170E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7D461F2" w14:textId="23B88B10" w:rsidR="00DE00CF" w:rsidRPr="007879A8" w:rsidRDefault="00DE00CF" w:rsidP="0002170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  <w:vAlign w:val="center"/>
          </w:tcPr>
          <w:p w14:paraId="09BE62A0" w14:textId="76AFAFB8" w:rsidR="00DE00CF" w:rsidRPr="00A53246" w:rsidRDefault="00DE00CF" w:rsidP="0002170E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UofA, PO</w:t>
            </w:r>
            <w:r w:rsidRPr="00A53246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14:paraId="67DA4234" w14:textId="79BBBA14" w:rsidR="00DE00CF" w:rsidRPr="00A53246" w:rsidRDefault="00DE00CF" w:rsidP="0002170E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712BAEA8" w14:textId="31DE863B" w:rsidR="00DE00CF" w:rsidRPr="00A53246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33D86303" w14:textId="5477898A" w:rsidR="00DE00CF" w:rsidRPr="00A53246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0F5B26DC" w14:textId="3DF7EEA4" w:rsidR="00DE00CF" w:rsidRPr="00A53246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36EE8550" w14:textId="08E451B2" w:rsidR="00DE00CF" w:rsidRPr="00A53246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DE00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777D1B29" w14:textId="3A1ED5FB" w:rsidR="00DE00CF" w:rsidRPr="00A53246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shd w:val="clear" w:color="auto" w:fill="CCFFCC"/>
            <w:vAlign w:val="center"/>
          </w:tcPr>
          <w:p w14:paraId="052D6859" w14:textId="77777777" w:rsidR="00DE00CF" w:rsidRPr="00A53246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1587F094" w14:textId="4C03E07D" w:rsidR="00DE00CF" w:rsidRPr="00A53246" w:rsidRDefault="00DE00CF" w:rsidP="0002170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0.60</w:t>
            </w:r>
          </w:p>
        </w:tc>
      </w:tr>
      <w:tr w:rsidR="00CF0F49" w:rsidRPr="007879A8" w14:paraId="63EBC51A" w14:textId="77777777" w:rsidTr="0002170E">
        <w:trPr>
          <w:trHeight w:val="218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FB4E6" w14:textId="298265B5" w:rsidR="00CF0F49" w:rsidRPr="007879A8" w:rsidRDefault="00CF0F49" w:rsidP="00CF0F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B9E8A" w14:textId="57759930" w:rsidR="00CF0F49" w:rsidRPr="00A53246" w:rsidRDefault="00CF0F49" w:rsidP="00CF0F4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SARKAR, SOURAV (PhD)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DFCD0" w14:textId="740F251F" w:rsidR="00CF0F49" w:rsidRPr="00A53246" w:rsidRDefault="00CF0F49" w:rsidP="00CF0F4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F86185" w14:textId="26704775" w:rsidR="00CF0F49" w:rsidRPr="00A53246" w:rsidRDefault="00CF0F49" w:rsidP="00CF0F4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PYTHIA event generator implementation and maintenance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66E71B0" w14:textId="77777777" w:rsidR="00CF0F49" w:rsidRPr="00A53246" w:rsidRDefault="00CF0F49" w:rsidP="00CF0F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60C38EA" w14:textId="77777777" w:rsidR="00CF0F49" w:rsidRPr="00A53246" w:rsidRDefault="00CF0F49" w:rsidP="00CF0F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DF049E3" w14:textId="77777777" w:rsidR="00CF0F49" w:rsidRPr="00A53246" w:rsidRDefault="00CF0F49" w:rsidP="00CF0F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64F8458" w14:textId="0527574F" w:rsidR="00CF0F49" w:rsidRPr="00A53246" w:rsidRDefault="00CF0F49" w:rsidP="00CF0F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3951FFA" w14:textId="031A1F11" w:rsidR="00CF0F49" w:rsidRPr="00A53246" w:rsidRDefault="00CF0F49" w:rsidP="00CF0F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vAlign w:val="center"/>
          </w:tcPr>
          <w:p w14:paraId="5AF884E6" w14:textId="77777777" w:rsidR="00CF0F49" w:rsidRPr="00A53246" w:rsidRDefault="00CF0F49" w:rsidP="00CF0F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F458C" w14:textId="1E0FCA14" w:rsidR="00CF0F49" w:rsidRPr="00A53246" w:rsidRDefault="00CF0F49" w:rsidP="00CF0F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</w:tr>
      <w:tr w:rsidR="00CF0F49" w:rsidRPr="007879A8" w14:paraId="51945A6F" w14:textId="77777777" w:rsidTr="0002170E">
        <w:trPr>
          <w:trHeight w:val="218"/>
        </w:trPr>
        <w:tc>
          <w:tcPr>
            <w:tcW w:w="60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BD85D" w14:textId="77777777" w:rsidR="00CF0F49" w:rsidRPr="007879A8" w:rsidRDefault="00CF0F49" w:rsidP="00CF0F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844EB" w14:textId="38876D6F" w:rsidR="00CF0F49" w:rsidRPr="00A53246" w:rsidRDefault="00CF0F49" w:rsidP="00CF0F49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GILLCRIST, DAVID (MSc)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8E31C" w14:textId="17E20873" w:rsidR="00CF0F49" w:rsidRPr="00A53246" w:rsidRDefault="00CF0F49" w:rsidP="00CF0F49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1D66D6" w14:textId="1A7DE592" w:rsidR="00CF0F49" w:rsidRPr="00A53246" w:rsidRDefault="00CF0F49" w:rsidP="00CF0F49">
            <w:pPr>
              <w:suppressAutoHyphens w:val="0"/>
              <w:spacing w:after="0"/>
              <w:ind w:right="-41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DOM efficiency with cosmic muons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BFF0C63" w14:textId="77777777" w:rsidR="00CF0F49" w:rsidRPr="00A53246" w:rsidRDefault="00CF0F49" w:rsidP="00CF0F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28B1A7E" w14:textId="77777777" w:rsidR="00CF0F49" w:rsidRPr="00A53246" w:rsidRDefault="00CF0F49" w:rsidP="00CF0F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D84163D" w14:textId="77777777" w:rsidR="00CF0F49" w:rsidRPr="00A53246" w:rsidRDefault="00CF0F49" w:rsidP="00CF0F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F55DA0E" w14:textId="77777777" w:rsidR="00CF0F49" w:rsidRPr="00A53246" w:rsidRDefault="00CF0F49" w:rsidP="00CF0F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B9B3842" w14:textId="77777777" w:rsidR="00CF0F49" w:rsidRPr="00A53246" w:rsidRDefault="00CF0F49" w:rsidP="00CF0F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  <w:vAlign w:val="center"/>
          </w:tcPr>
          <w:p w14:paraId="1CCA087B" w14:textId="6F2950CB" w:rsidR="00CF0F49" w:rsidRPr="00A53246" w:rsidRDefault="00CF0F49" w:rsidP="00CF0F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41B9F" w14:textId="4768EC76" w:rsidR="00CF0F49" w:rsidRPr="00A53246" w:rsidRDefault="00CF0F49" w:rsidP="00CF0F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0.50</w:t>
            </w:r>
          </w:p>
        </w:tc>
      </w:tr>
      <w:tr w:rsidR="00CF0F49" w:rsidRPr="007879A8" w14:paraId="510517BA" w14:textId="77777777" w:rsidTr="0002170E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F98CEE" w14:textId="40D04DBD" w:rsidR="00CF0F49" w:rsidRPr="007879A8" w:rsidRDefault="00CF0F49" w:rsidP="00CF0F4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  <w:vAlign w:val="center"/>
          </w:tcPr>
          <w:p w14:paraId="78A073C7" w14:textId="75E381BF" w:rsidR="00CF0F49" w:rsidRPr="007879A8" w:rsidRDefault="00CF0F49" w:rsidP="00CF0F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UofA</w:t>
            </w: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GR Total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</w:tcPr>
          <w:p w14:paraId="3E869A05" w14:textId="1243305E" w:rsidR="00CF0F49" w:rsidRPr="007879A8" w:rsidRDefault="00CF0F49" w:rsidP="00CF0F4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51897990" w14:textId="36A33E6C" w:rsidR="00CF0F49" w:rsidRPr="007879A8" w:rsidRDefault="00CF0F49" w:rsidP="00CF0F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22097849" w14:textId="1352335D" w:rsidR="00CF0F49" w:rsidRPr="007879A8" w:rsidRDefault="00CF0F49" w:rsidP="00CF0F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60583C5E" w14:textId="77777777" w:rsidR="00CF0F49" w:rsidRPr="007879A8" w:rsidRDefault="00CF0F49" w:rsidP="00CF0F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3410D6AA" w14:textId="77777777" w:rsidR="00CF0F49" w:rsidRPr="007879A8" w:rsidRDefault="00CF0F49" w:rsidP="00CF0F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  <w:vAlign w:val="center"/>
          </w:tcPr>
          <w:p w14:paraId="0507FC8C" w14:textId="0A3B0DCE" w:rsidR="00CF0F49" w:rsidRPr="007879A8" w:rsidRDefault="00CF0F49" w:rsidP="00CF0F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center"/>
          </w:tcPr>
          <w:p w14:paraId="25A111A9" w14:textId="1F0D6745" w:rsidR="00CF0F49" w:rsidRPr="007879A8" w:rsidRDefault="00CF0F49" w:rsidP="00CF0F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1E703099" w14:textId="3D9865D6" w:rsidR="00CF0F49" w:rsidRPr="007879A8" w:rsidRDefault="00CF0F49" w:rsidP="00CF0F4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0.6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</w:t>
            </w:r>
          </w:p>
        </w:tc>
      </w:tr>
      <w:tr w:rsidR="005B5A3F" w:rsidRPr="007879A8" w14:paraId="3089BE28" w14:textId="77777777" w:rsidTr="0002170E">
        <w:trPr>
          <w:trHeight w:val="6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E20F2A" w14:textId="0F72C51C" w:rsidR="005B5A3F" w:rsidRPr="0002170E" w:rsidRDefault="005B5A3F" w:rsidP="005B5A3F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CS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927178" w14:textId="77777777" w:rsidR="005B5A3F" w:rsidRPr="0002170E" w:rsidRDefault="005B5A3F" w:rsidP="005B5A3F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2170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RAJEWSKI, JAMIE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C7BED" w14:textId="1BAE3B52" w:rsidR="005B5A3F" w:rsidRPr="0002170E" w:rsidRDefault="005B5A3F" w:rsidP="005B5A3F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Distributed computing resources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AF961" w14:textId="040C9580" w:rsidR="005B5A3F" w:rsidRPr="0002170E" w:rsidRDefault="005B5A3F" w:rsidP="005B5A3F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Management of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ComputeCanada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allocation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14:paraId="559DE69D" w14:textId="77777777" w:rsidR="005B5A3F" w:rsidRPr="0002170E" w:rsidRDefault="005B5A3F" w:rsidP="005B5A3F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14:paraId="25A4EFED" w14:textId="77777777" w:rsidR="005B5A3F" w:rsidRPr="0002170E" w:rsidRDefault="005B5A3F" w:rsidP="005B5A3F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14:paraId="4395173D" w14:textId="74A7D557" w:rsidR="005B5A3F" w:rsidRPr="0002170E" w:rsidRDefault="005B5A3F" w:rsidP="005B5A3F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14:paraId="49A94538" w14:textId="087E2C9D" w:rsidR="005B5A3F" w:rsidRPr="0002170E" w:rsidRDefault="005B5A3F" w:rsidP="005B5A3F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14:paraId="7DD148CF" w14:textId="2522C776" w:rsidR="005B5A3F" w:rsidRPr="0002170E" w:rsidRDefault="005B5A3F" w:rsidP="005B5A3F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33ABD" w14:textId="77777777" w:rsidR="005B5A3F" w:rsidRPr="0002170E" w:rsidRDefault="005B5A3F" w:rsidP="005B5A3F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514326" w14:textId="424DAD79" w:rsidR="005B5A3F" w:rsidRPr="0002170E" w:rsidRDefault="005B5A3F" w:rsidP="005B5A3F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0.40</w:t>
            </w:r>
          </w:p>
        </w:tc>
      </w:tr>
      <w:tr w:rsidR="005B5A3F" w:rsidRPr="007879A8" w14:paraId="4C6086C4" w14:textId="77777777" w:rsidTr="0002170E">
        <w:trPr>
          <w:trHeight w:val="64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3489E8" w14:textId="77777777" w:rsidR="005B5A3F" w:rsidRDefault="005B5A3F" w:rsidP="005B5A3F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9B57BB" w14:textId="77777777" w:rsidR="005B5A3F" w:rsidRPr="0002170E" w:rsidRDefault="005B5A3F" w:rsidP="005B5A3F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18197" w14:textId="38F691E4" w:rsidR="005B5A3F" w:rsidRDefault="005B5A3F" w:rsidP="005B5A3F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Core software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563D6" w14:textId="3BE673D8" w:rsidR="005B5A3F" w:rsidRDefault="005B5A3F" w:rsidP="005B5A3F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Updating and maintaining compatibility of tools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14:paraId="13E3C463" w14:textId="77777777" w:rsidR="005B5A3F" w:rsidRPr="0002170E" w:rsidRDefault="005B5A3F" w:rsidP="005B5A3F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14:paraId="23F1D3EC" w14:textId="77777777" w:rsidR="005B5A3F" w:rsidRPr="0002170E" w:rsidRDefault="005B5A3F" w:rsidP="005B5A3F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14:paraId="0F5BC2EE" w14:textId="77777777" w:rsidR="005B5A3F" w:rsidRDefault="005B5A3F" w:rsidP="005B5A3F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14:paraId="4E51CECB" w14:textId="77777777" w:rsidR="005B5A3F" w:rsidRPr="0002170E" w:rsidRDefault="005B5A3F" w:rsidP="005B5A3F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14:paraId="337733A3" w14:textId="40ECB016" w:rsidR="005B5A3F" w:rsidRPr="0002170E" w:rsidRDefault="005B5A3F" w:rsidP="005B5A3F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4D1A6" w14:textId="77777777" w:rsidR="005B5A3F" w:rsidRPr="0002170E" w:rsidRDefault="005B5A3F" w:rsidP="005B5A3F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EBBA8C" w14:textId="6A33A7CD" w:rsidR="005B5A3F" w:rsidRPr="0002170E" w:rsidRDefault="005B5A3F" w:rsidP="005B5A3F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5B5A3F" w:rsidRPr="007879A8" w14:paraId="63DEFCC1" w14:textId="77777777" w:rsidTr="0002170E">
        <w:trPr>
          <w:trHeight w:val="255"/>
        </w:trPr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4B6C129C" w14:textId="443C9E16" w:rsidR="005B5A3F" w:rsidRPr="007879A8" w:rsidRDefault="005B5A3F" w:rsidP="005B5A3F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UofA</w:t>
            </w: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0C12D4EC" w14:textId="77777777" w:rsidR="005B5A3F" w:rsidRPr="007879A8" w:rsidRDefault="005B5A3F" w:rsidP="005B5A3F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497F2AF0" w14:textId="77777777" w:rsidR="005B5A3F" w:rsidRPr="007879A8" w:rsidRDefault="005B5A3F" w:rsidP="005B5A3F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879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vAlign w:val="center"/>
          </w:tcPr>
          <w:p w14:paraId="2A530691" w14:textId="6807829B" w:rsidR="005B5A3F" w:rsidRPr="007879A8" w:rsidRDefault="005B5A3F" w:rsidP="005B5A3F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vAlign w:val="center"/>
          </w:tcPr>
          <w:p w14:paraId="4E2FB075" w14:textId="1D3755E6" w:rsidR="005B5A3F" w:rsidRPr="007F6776" w:rsidRDefault="005B5A3F" w:rsidP="005B5A3F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vAlign w:val="center"/>
          </w:tcPr>
          <w:p w14:paraId="169152CC" w14:textId="71F9691C" w:rsidR="005B5A3F" w:rsidRPr="007879A8" w:rsidRDefault="005B5A3F" w:rsidP="005B5A3F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vAlign w:val="center"/>
          </w:tcPr>
          <w:p w14:paraId="60220ADD" w14:textId="010F019C" w:rsidR="005B5A3F" w:rsidRPr="007879A8" w:rsidRDefault="005B5A3F" w:rsidP="005B5A3F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  <w:vAlign w:val="center"/>
          </w:tcPr>
          <w:p w14:paraId="1507A751" w14:textId="707899BA" w:rsidR="005B5A3F" w:rsidRPr="002C2565" w:rsidRDefault="005B5A3F" w:rsidP="005B5A3F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CA"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CA" w:eastAsia="en-US" w:bidi="he-IL"/>
              </w:rPr>
              <w:t>0.30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443B7D46" w14:textId="04F96373" w:rsidR="005B5A3F" w:rsidRPr="007879A8" w:rsidRDefault="005B5A3F" w:rsidP="005B5A3F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61AA7889" w14:textId="48DC9F52" w:rsidR="005B5A3F" w:rsidRPr="002C2565" w:rsidRDefault="005B5A3F" w:rsidP="005B5A3F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CA"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CA" w:eastAsia="en-US" w:bidi="he-IL"/>
              </w:rPr>
              <w:t>2.20</w:t>
            </w:r>
          </w:p>
        </w:tc>
      </w:tr>
    </w:tbl>
    <w:p w14:paraId="7C9361E9" w14:textId="77777777" w:rsidR="00614B3B" w:rsidRPr="002B4386" w:rsidRDefault="00614B3B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14:paraId="7ACECF9F" w14:textId="77777777" w:rsidR="004847A9" w:rsidRPr="004847A9" w:rsidRDefault="004847A9" w:rsidP="004847A9">
      <w:pPr>
        <w:rPr>
          <w:rFonts w:ascii="Times New Roman" w:hAnsi="Times New Roman"/>
        </w:rPr>
      </w:pPr>
    </w:p>
    <w:p w14:paraId="2D0AB90F" w14:textId="77777777" w:rsidR="004847A9" w:rsidRPr="004847A9" w:rsidRDefault="004847A9" w:rsidP="004847A9">
      <w:pPr>
        <w:rPr>
          <w:rFonts w:ascii="Times New Roman" w:hAnsi="Times New Roman"/>
        </w:rPr>
      </w:pPr>
    </w:p>
    <w:p w14:paraId="0A36EFA5" w14:textId="77777777" w:rsidR="004B0020" w:rsidRPr="002B4386" w:rsidRDefault="004B0020" w:rsidP="004B0020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14:paraId="78943C71" w14:textId="77777777" w:rsidR="004B0020" w:rsidRPr="00407ECB" w:rsidRDefault="004B0020" w:rsidP="004B0020">
      <w:pPr>
        <w:ind w:right="-480"/>
        <w:jc w:val="both"/>
        <w:rPr>
          <w:rFonts w:ascii="Times New Roman" w:hAnsi="Times New Roman"/>
          <w:b/>
          <w:bCs/>
        </w:rPr>
      </w:pPr>
    </w:p>
    <w:p w14:paraId="233ADC76" w14:textId="3C4655A1" w:rsidR="004B0020" w:rsidRPr="00407ECB" w:rsidRDefault="004B0020" w:rsidP="00D37567">
      <w:pPr>
        <w:ind w:right="-480"/>
        <w:jc w:val="both"/>
        <w:rPr>
          <w:rFonts w:ascii="Times New Roman" w:hAnsi="Times New Roman"/>
          <w:b/>
          <w:bCs/>
        </w:rPr>
      </w:pPr>
    </w:p>
    <w:p w14:paraId="10D0FCAE" w14:textId="77777777" w:rsidR="00517E7E" w:rsidRDefault="00517E7E">
      <w:pPr>
        <w:suppressAutoHyphens w:val="0"/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3C7A5AEE" w14:textId="77777777" w:rsidR="00517E7E" w:rsidRPr="00517E7E" w:rsidRDefault="00517E7E" w:rsidP="00517E7E">
      <w:pPr>
        <w:pStyle w:val="BodyA"/>
        <w:spacing w:after="120"/>
        <w:rPr>
          <w:rFonts w:asciiTheme="majorHAnsi" w:hAnsiTheme="majorHAnsi" w:cs="Calibri"/>
          <w:b/>
          <w:bCs/>
        </w:rPr>
      </w:pPr>
      <w:r w:rsidRPr="00517E7E">
        <w:rPr>
          <w:rFonts w:asciiTheme="majorHAnsi" w:hAnsiTheme="majorHAnsi" w:cs="Calibri"/>
          <w:b/>
          <w:bCs/>
        </w:rPr>
        <w:lastRenderedPageBreak/>
        <w:t>Faculty:</w:t>
      </w:r>
    </w:p>
    <w:p w14:paraId="3CFF2D62" w14:textId="6A246466" w:rsidR="00517E7E" w:rsidRPr="00517E7E" w:rsidRDefault="00517E7E" w:rsidP="00517E7E">
      <w:pPr>
        <w:pStyle w:val="BodyA"/>
        <w:spacing w:after="120"/>
        <w:ind w:firstLine="180"/>
        <w:rPr>
          <w:rFonts w:asciiTheme="majorHAnsi" w:hAnsiTheme="majorHAnsi" w:cs="Calibri"/>
          <w:color w:val="auto"/>
        </w:rPr>
      </w:pPr>
      <w:r w:rsidRPr="00517E7E">
        <w:rPr>
          <w:rFonts w:asciiTheme="majorHAnsi" w:hAnsiTheme="majorHAnsi" w:cs="Calibri"/>
          <w:b/>
          <w:bCs/>
          <w:color w:val="auto"/>
        </w:rPr>
        <w:t>Full:</w:t>
      </w:r>
      <w:r w:rsidRPr="00517E7E">
        <w:rPr>
          <w:rFonts w:asciiTheme="majorHAnsi" w:hAnsiTheme="majorHAnsi" w:cs="Calibri"/>
          <w:b/>
          <w:bCs/>
          <w:color w:val="auto"/>
        </w:rPr>
        <w:tab/>
      </w:r>
      <w:r w:rsidRPr="00517E7E">
        <w:rPr>
          <w:rFonts w:asciiTheme="majorHAnsi" w:hAnsiTheme="majorHAnsi" w:cs="Calibri"/>
          <w:color w:val="auto"/>
        </w:rPr>
        <w:t>Juan Pablo Yanez, Roger Moore</w:t>
      </w:r>
    </w:p>
    <w:p w14:paraId="247CE909" w14:textId="77777777" w:rsidR="00517E7E" w:rsidRPr="00517E7E" w:rsidRDefault="00517E7E" w:rsidP="00517E7E">
      <w:pPr>
        <w:pStyle w:val="BodyA"/>
        <w:spacing w:after="120"/>
        <w:ind w:firstLine="180"/>
        <w:rPr>
          <w:rFonts w:asciiTheme="majorHAnsi" w:hAnsiTheme="majorHAnsi" w:cs="Calibri"/>
          <w:b/>
          <w:bCs/>
        </w:rPr>
      </w:pPr>
      <w:r w:rsidRPr="00517E7E">
        <w:rPr>
          <w:rFonts w:asciiTheme="majorHAnsi" w:hAnsiTheme="majorHAnsi" w:cs="Calibri"/>
          <w:b/>
          <w:bCs/>
        </w:rPr>
        <w:t>Associate (Gen2):</w:t>
      </w:r>
      <w:r w:rsidRPr="00517E7E">
        <w:rPr>
          <w:rFonts w:asciiTheme="majorHAnsi" w:hAnsiTheme="majorHAnsi" w:cs="Calibri"/>
        </w:rPr>
        <w:t xml:space="preserve"> Carsten Krauss, James Pinfold</w:t>
      </w:r>
    </w:p>
    <w:p w14:paraId="6704CF57" w14:textId="77777777" w:rsidR="00517E7E" w:rsidRPr="00517E7E" w:rsidRDefault="00517E7E" w:rsidP="00517E7E">
      <w:pPr>
        <w:pStyle w:val="BodyA"/>
        <w:spacing w:after="120"/>
        <w:rPr>
          <w:rFonts w:asciiTheme="majorHAnsi" w:hAnsiTheme="majorHAnsi" w:cs="Calibri"/>
          <w:b/>
          <w:bCs/>
        </w:rPr>
      </w:pPr>
      <w:r w:rsidRPr="00517E7E">
        <w:rPr>
          <w:rFonts w:asciiTheme="majorHAnsi" w:hAnsiTheme="majorHAnsi" w:cs="Calibri"/>
          <w:b/>
          <w:bCs/>
        </w:rPr>
        <w:t xml:space="preserve">Scientists and Post Docs: </w:t>
      </w:r>
    </w:p>
    <w:p w14:paraId="3E932AFA" w14:textId="0260FC49" w:rsidR="00517E7E" w:rsidRPr="00517E7E" w:rsidRDefault="00517E7E" w:rsidP="00517E7E">
      <w:pPr>
        <w:pStyle w:val="BodyA"/>
        <w:spacing w:after="120"/>
        <w:ind w:left="180"/>
        <w:rPr>
          <w:rFonts w:asciiTheme="majorHAnsi" w:hAnsiTheme="majorHAnsi" w:cs="Calibri"/>
        </w:rPr>
      </w:pPr>
      <w:r w:rsidRPr="00517E7E">
        <w:rPr>
          <w:rFonts w:asciiTheme="majorHAnsi" w:hAnsiTheme="majorHAnsi" w:cs="Calibri"/>
        </w:rPr>
        <w:t xml:space="preserve">Joshua </w:t>
      </w:r>
      <w:proofErr w:type="spellStart"/>
      <w:r w:rsidRPr="00517E7E">
        <w:rPr>
          <w:rFonts w:asciiTheme="majorHAnsi" w:hAnsiTheme="majorHAnsi" w:cs="Calibri"/>
        </w:rPr>
        <w:t>Hignight</w:t>
      </w:r>
      <w:proofErr w:type="spellEnd"/>
      <w:r w:rsidRPr="00517E7E">
        <w:rPr>
          <w:rFonts w:asciiTheme="majorHAnsi" w:hAnsiTheme="majorHAnsi" w:cs="Calibri"/>
        </w:rPr>
        <w:t>: Simulation production</w:t>
      </w:r>
      <w:r>
        <w:rPr>
          <w:rFonts w:asciiTheme="majorHAnsi" w:hAnsiTheme="majorHAnsi" w:cs="Calibri"/>
        </w:rPr>
        <w:t xml:space="preserve"> for low energy studies</w:t>
      </w:r>
    </w:p>
    <w:p w14:paraId="2EE481A7" w14:textId="77777777" w:rsidR="00517E7E" w:rsidRPr="00517E7E" w:rsidRDefault="00517E7E" w:rsidP="00517E7E">
      <w:pPr>
        <w:pStyle w:val="BodyA"/>
        <w:spacing w:after="120"/>
        <w:rPr>
          <w:rFonts w:asciiTheme="majorHAnsi" w:hAnsiTheme="majorHAnsi" w:cs="Calibri"/>
          <w:b/>
          <w:bCs/>
          <w:lang w:val="de-DE"/>
        </w:rPr>
      </w:pPr>
      <w:r w:rsidRPr="00517E7E">
        <w:rPr>
          <w:rFonts w:asciiTheme="majorHAnsi" w:hAnsiTheme="majorHAnsi" w:cs="Calibri"/>
          <w:b/>
          <w:bCs/>
          <w:lang w:val="de-DE"/>
        </w:rPr>
        <w:t>Ph.D. Students:</w:t>
      </w:r>
    </w:p>
    <w:p w14:paraId="00F310EA" w14:textId="77777777" w:rsidR="00517E7E" w:rsidRPr="00517E7E" w:rsidRDefault="00517E7E" w:rsidP="00517E7E">
      <w:pPr>
        <w:pStyle w:val="BodyA"/>
        <w:spacing w:after="120"/>
        <w:ind w:left="180"/>
        <w:rPr>
          <w:rFonts w:asciiTheme="majorHAnsi" w:hAnsiTheme="majorHAnsi" w:cs="Calibri"/>
        </w:rPr>
      </w:pPr>
      <w:r w:rsidRPr="00517E7E">
        <w:rPr>
          <w:rFonts w:asciiTheme="majorHAnsi" w:hAnsiTheme="majorHAnsi" w:cs="Calibri"/>
        </w:rPr>
        <w:t>Sourav Sarkar (PhD): Grid Operations Team (Analysis focus: neutron capture from high-energy hadronic showers)</w:t>
      </w:r>
    </w:p>
    <w:p w14:paraId="07DC83B4" w14:textId="77777777" w:rsidR="00517E7E" w:rsidRPr="00517E7E" w:rsidRDefault="00517E7E" w:rsidP="00517E7E">
      <w:pPr>
        <w:pStyle w:val="BodyA"/>
        <w:spacing w:after="120"/>
        <w:rPr>
          <w:rFonts w:asciiTheme="majorHAnsi" w:hAnsiTheme="majorHAnsi" w:cs="Calibri"/>
          <w:b/>
          <w:bCs/>
        </w:rPr>
      </w:pPr>
      <w:r w:rsidRPr="00517E7E">
        <w:rPr>
          <w:rFonts w:asciiTheme="majorHAnsi" w:hAnsiTheme="majorHAnsi" w:cs="Calibri"/>
          <w:b/>
          <w:bCs/>
        </w:rPr>
        <w:t>Diploma/Master Students:</w:t>
      </w:r>
    </w:p>
    <w:p w14:paraId="31B547B1" w14:textId="26231FCB" w:rsidR="00517E7E" w:rsidRPr="00517E7E" w:rsidRDefault="00517E7E" w:rsidP="00517E7E">
      <w:pPr>
        <w:pStyle w:val="BodyA"/>
        <w:spacing w:after="120"/>
        <w:ind w:left="180"/>
        <w:rPr>
          <w:rFonts w:asciiTheme="majorHAnsi" w:hAnsiTheme="majorHAnsi" w:cs="Calibri"/>
          <w:b/>
          <w:bCs/>
        </w:rPr>
      </w:pPr>
      <w:r>
        <w:rPr>
          <w:rFonts w:asciiTheme="majorHAnsi" w:hAnsiTheme="majorHAnsi" w:cs="Calibri"/>
        </w:rPr>
        <w:t xml:space="preserve">David </w:t>
      </w:r>
      <w:proofErr w:type="spellStart"/>
      <w:r>
        <w:rPr>
          <w:rFonts w:asciiTheme="majorHAnsi" w:hAnsiTheme="majorHAnsi" w:cs="Calibri"/>
        </w:rPr>
        <w:t>Gillcrist</w:t>
      </w:r>
      <w:proofErr w:type="spellEnd"/>
      <w:r w:rsidRPr="00517E7E">
        <w:rPr>
          <w:rFonts w:asciiTheme="majorHAnsi" w:hAnsiTheme="majorHAnsi" w:cs="Calibri"/>
        </w:rPr>
        <w:t xml:space="preserve"> (MSc): DOM efficiency with cosmic muons (Analysis focus: </w:t>
      </w:r>
      <w:r>
        <w:rPr>
          <w:rFonts w:asciiTheme="majorHAnsi" w:hAnsiTheme="majorHAnsi" w:cs="Calibri"/>
        </w:rPr>
        <w:t>neutrino oscillations with DeepCore</w:t>
      </w:r>
      <w:r w:rsidRPr="00517E7E">
        <w:rPr>
          <w:rFonts w:asciiTheme="majorHAnsi" w:hAnsiTheme="majorHAnsi" w:cs="Calibri"/>
        </w:rPr>
        <w:t>)</w:t>
      </w:r>
    </w:p>
    <w:p w14:paraId="128C123B" w14:textId="7B13C834" w:rsidR="00517E7E" w:rsidRDefault="00517E7E" w:rsidP="00517E7E">
      <w:pPr>
        <w:pStyle w:val="BodyA"/>
        <w:spacing w:after="120"/>
        <w:rPr>
          <w:rFonts w:asciiTheme="majorHAnsi" w:hAnsiTheme="majorHAnsi" w:cs="Calibri"/>
        </w:rPr>
      </w:pPr>
      <w:r w:rsidRPr="00517E7E">
        <w:rPr>
          <w:rFonts w:asciiTheme="majorHAnsi" w:hAnsiTheme="majorHAnsi" w:cs="Calibri"/>
          <w:b/>
          <w:bCs/>
        </w:rPr>
        <w:t>Undergraduates:</w:t>
      </w:r>
      <w:r w:rsidRPr="00517E7E">
        <w:rPr>
          <w:rFonts w:asciiTheme="majorHAnsi" w:hAnsiTheme="majorHAnsi" w:cs="Calibri"/>
        </w:rPr>
        <w:t xml:space="preserve"> </w:t>
      </w:r>
      <w:r>
        <w:rPr>
          <w:rFonts w:asciiTheme="majorHAnsi" w:hAnsiTheme="majorHAnsi" w:cs="Calibri"/>
          <w:color w:val="auto"/>
        </w:rPr>
        <w:t>3</w:t>
      </w:r>
      <w:r w:rsidRPr="00517E7E">
        <w:rPr>
          <w:rFonts w:asciiTheme="majorHAnsi" w:hAnsiTheme="majorHAnsi" w:cs="Calibri"/>
        </w:rPr>
        <w:t xml:space="preserve"> students.</w:t>
      </w:r>
    </w:p>
    <w:p w14:paraId="7A818FDB" w14:textId="77777777" w:rsidR="00D540D2" w:rsidRPr="00D540D2" w:rsidRDefault="00D540D2" w:rsidP="00517E7E">
      <w:pPr>
        <w:pStyle w:val="BodyA"/>
        <w:spacing w:after="120"/>
        <w:rPr>
          <w:rFonts w:asciiTheme="majorHAnsi" w:hAnsiTheme="majorHAnsi" w:cs="Calibri"/>
          <w:b/>
          <w:bCs/>
        </w:rPr>
      </w:pPr>
      <w:r w:rsidRPr="00D540D2">
        <w:rPr>
          <w:rFonts w:asciiTheme="majorHAnsi" w:hAnsiTheme="majorHAnsi" w:cs="Calibri"/>
          <w:b/>
          <w:bCs/>
        </w:rPr>
        <w:t>Computing Support:</w:t>
      </w:r>
    </w:p>
    <w:p w14:paraId="1346A5E4" w14:textId="7188D1D0" w:rsidR="00D540D2" w:rsidRPr="00517E7E" w:rsidRDefault="00D540D2" w:rsidP="00D540D2">
      <w:pPr>
        <w:pStyle w:val="BodyA"/>
        <w:spacing w:after="120"/>
        <w:ind w:left="142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Jamie </w:t>
      </w:r>
      <w:proofErr w:type="spellStart"/>
      <w:r w:rsidR="00540140">
        <w:rPr>
          <w:rFonts w:asciiTheme="majorHAnsi" w:hAnsiTheme="majorHAnsi" w:cs="Calibri"/>
        </w:rPr>
        <w:t>Rajewski</w:t>
      </w:r>
      <w:proofErr w:type="spellEnd"/>
      <w:r w:rsidR="00540140">
        <w:rPr>
          <w:rFonts w:asciiTheme="majorHAnsi" w:hAnsiTheme="majorHAnsi" w:cs="Calibri"/>
        </w:rPr>
        <w:t xml:space="preserve"> </w:t>
      </w:r>
      <w:r>
        <w:rPr>
          <w:rFonts w:asciiTheme="majorHAnsi" w:hAnsiTheme="majorHAnsi" w:cs="Calibri"/>
        </w:rPr>
        <w:t>(Computer Scientist): Manage Compute-Canada resources. Tools updates.</w:t>
      </w:r>
    </w:p>
    <w:p w14:paraId="22A410C1" w14:textId="77777777" w:rsidR="00517E7E" w:rsidRPr="00517E7E" w:rsidRDefault="00517E7E" w:rsidP="00517E7E">
      <w:pPr>
        <w:pStyle w:val="BodyA"/>
        <w:rPr>
          <w:rFonts w:asciiTheme="majorHAnsi" w:hAnsiTheme="majorHAnsi" w:cs="Calibri"/>
          <w:b/>
          <w:bCs/>
        </w:rPr>
      </w:pPr>
    </w:p>
    <w:p w14:paraId="0B23777F" w14:textId="77777777" w:rsidR="00517E7E" w:rsidRPr="00517E7E" w:rsidRDefault="00517E7E" w:rsidP="00517E7E">
      <w:pPr>
        <w:pStyle w:val="BodyA"/>
        <w:rPr>
          <w:rFonts w:asciiTheme="majorHAnsi" w:hAnsiTheme="majorHAnsi" w:cs="Calibri"/>
          <w:b/>
          <w:bCs/>
        </w:rPr>
      </w:pPr>
      <w:r w:rsidRPr="00517E7E">
        <w:rPr>
          <w:rFonts w:asciiTheme="majorHAnsi" w:hAnsiTheme="majorHAnsi" w:cs="Calibri"/>
          <w:b/>
          <w:bCs/>
        </w:rPr>
        <w:t xml:space="preserve">Explanation: </w:t>
      </w:r>
    </w:p>
    <w:p w14:paraId="7006EF5F" w14:textId="1CA49C4C" w:rsidR="00517E7E" w:rsidRDefault="002A7240" w:rsidP="00517E7E">
      <w:pPr>
        <w:pStyle w:val="BodyA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The IceCube group at the UofA is funded via a Canadian Natural Science and Engineering Research Council (NSERC)</w:t>
      </w:r>
      <w:r w:rsidR="00517E7E" w:rsidRPr="00517E7E">
        <w:rPr>
          <w:rFonts w:asciiTheme="majorHAnsi" w:hAnsiTheme="majorHAnsi" w:cs="Calibri"/>
        </w:rPr>
        <w:t xml:space="preserve"> Discovery Subatomic Projects grant</w:t>
      </w:r>
      <w:r>
        <w:rPr>
          <w:rFonts w:asciiTheme="majorHAnsi" w:hAnsiTheme="majorHAnsi" w:cs="Calibri"/>
        </w:rPr>
        <w:t>. The group is funded until spring 2019; a new application for a 3-year grant is being submitted later this year. The grant is meant to support IceCube and IceCube-Gen2 activities at the University of Alberta and Queens University.</w:t>
      </w:r>
      <w:r w:rsidRPr="00517E7E">
        <w:rPr>
          <w:rFonts w:asciiTheme="majorHAnsi" w:hAnsiTheme="majorHAnsi" w:cs="Calibri"/>
        </w:rPr>
        <w:t xml:space="preserve"> </w:t>
      </w:r>
      <w:r w:rsidR="00517E7E" w:rsidRPr="00517E7E">
        <w:rPr>
          <w:rFonts w:asciiTheme="majorHAnsi" w:hAnsiTheme="majorHAnsi" w:cs="Calibri"/>
        </w:rPr>
        <w:t xml:space="preserve">The level of support is for </w:t>
      </w:r>
      <w:r>
        <w:rPr>
          <w:rFonts w:asciiTheme="majorHAnsi" w:hAnsiTheme="majorHAnsi" w:cs="Calibri"/>
        </w:rPr>
        <w:t>2-3</w:t>
      </w:r>
      <w:r w:rsidR="00517E7E" w:rsidRPr="00517E7E">
        <w:rPr>
          <w:rFonts w:asciiTheme="majorHAnsi" w:hAnsiTheme="majorHAnsi" w:cs="Calibri"/>
        </w:rPr>
        <w:t xml:space="preserve"> full-participant faculty (Clark, Moore</w:t>
      </w:r>
      <w:r>
        <w:rPr>
          <w:rFonts w:asciiTheme="majorHAnsi" w:hAnsiTheme="majorHAnsi" w:cs="Calibri"/>
        </w:rPr>
        <w:t xml:space="preserve"> and Yanez</w:t>
      </w:r>
      <w:r w:rsidR="00517E7E" w:rsidRPr="00517E7E">
        <w:rPr>
          <w:rFonts w:asciiTheme="majorHAnsi" w:hAnsiTheme="majorHAnsi" w:cs="Calibri"/>
        </w:rPr>
        <w:t xml:space="preserve">) and 2 associate faculty (Krauss, Pinfold). Also supported is </w:t>
      </w:r>
      <w:r>
        <w:rPr>
          <w:rFonts w:asciiTheme="majorHAnsi" w:hAnsiTheme="majorHAnsi" w:cs="Calibri"/>
        </w:rPr>
        <w:t>one postdoc</w:t>
      </w:r>
      <w:r w:rsidR="00D774B0">
        <w:rPr>
          <w:rFonts w:asciiTheme="majorHAnsi" w:hAnsiTheme="majorHAnsi" w:cs="Calibri"/>
        </w:rPr>
        <w:t xml:space="preserve"> (</w:t>
      </w:r>
      <w:proofErr w:type="spellStart"/>
      <w:r w:rsidR="00D774B0">
        <w:rPr>
          <w:rFonts w:asciiTheme="majorHAnsi" w:hAnsiTheme="majorHAnsi" w:cs="Calibri"/>
        </w:rPr>
        <w:t>Hignight</w:t>
      </w:r>
      <w:proofErr w:type="spellEnd"/>
      <w:r w:rsidR="00D774B0">
        <w:rPr>
          <w:rFonts w:asciiTheme="majorHAnsi" w:hAnsiTheme="majorHAnsi" w:cs="Calibri"/>
        </w:rPr>
        <w:t>),</w:t>
      </w:r>
      <w:r w:rsidR="00517E7E" w:rsidRPr="00517E7E">
        <w:rPr>
          <w:rFonts w:asciiTheme="majorHAnsi" w:hAnsiTheme="majorHAnsi" w:cs="Calibri"/>
        </w:rPr>
        <w:t xml:space="preserve"> up to </w:t>
      </w:r>
      <w:r w:rsidR="00D774B0">
        <w:rPr>
          <w:rFonts w:asciiTheme="majorHAnsi" w:hAnsiTheme="majorHAnsi" w:cs="Calibri"/>
        </w:rPr>
        <w:t>3</w:t>
      </w:r>
      <w:r w:rsidR="00517E7E" w:rsidRPr="00517E7E">
        <w:rPr>
          <w:rFonts w:asciiTheme="majorHAnsi" w:hAnsiTheme="majorHAnsi" w:cs="Calibri"/>
        </w:rPr>
        <w:t xml:space="preserve"> </w:t>
      </w:r>
      <w:r w:rsidR="00D774B0">
        <w:rPr>
          <w:rFonts w:asciiTheme="majorHAnsi" w:hAnsiTheme="majorHAnsi" w:cs="Calibri"/>
        </w:rPr>
        <w:t xml:space="preserve">graduate </w:t>
      </w:r>
      <w:r w:rsidR="00517E7E" w:rsidRPr="00517E7E">
        <w:rPr>
          <w:rFonts w:asciiTheme="majorHAnsi" w:hAnsiTheme="majorHAnsi" w:cs="Calibri"/>
        </w:rPr>
        <w:t>students and 4 undergraduate students at the University of Alberta.  </w:t>
      </w:r>
    </w:p>
    <w:p w14:paraId="720CD0CB" w14:textId="77777777" w:rsidR="00540140" w:rsidRPr="00517E7E" w:rsidRDefault="00540140" w:rsidP="00517E7E">
      <w:pPr>
        <w:pStyle w:val="BodyA"/>
        <w:jc w:val="both"/>
        <w:rPr>
          <w:rFonts w:asciiTheme="majorHAnsi" w:hAnsiTheme="majorHAnsi" w:cs="Calibri"/>
        </w:rPr>
      </w:pPr>
    </w:p>
    <w:p w14:paraId="5519F663" w14:textId="77777777" w:rsidR="00517E7E" w:rsidRPr="00517E7E" w:rsidRDefault="00517E7E" w:rsidP="00517E7E">
      <w:pPr>
        <w:pStyle w:val="BodyA"/>
        <w:rPr>
          <w:rFonts w:asciiTheme="majorHAnsi" w:hAnsiTheme="majorHAnsi" w:cs="Calibri"/>
          <w:b/>
          <w:bCs/>
        </w:rPr>
      </w:pPr>
      <w:r w:rsidRPr="00517E7E">
        <w:rPr>
          <w:rFonts w:asciiTheme="majorHAnsi" w:hAnsiTheme="majorHAnsi" w:cs="Calibri"/>
          <w:b/>
          <w:bCs/>
        </w:rPr>
        <w:t>Description of service work and planned analysis:</w:t>
      </w:r>
    </w:p>
    <w:p w14:paraId="4783D246" w14:textId="77777777" w:rsidR="00D774B0" w:rsidRDefault="00517E7E" w:rsidP="00517E7E">
      <w:pPr>
        <w:pStyle w:val="BodyA"/>
        <w:jc w:val="both"/>
        <w:rPr>
          <w:rFonts w:asciiTheme="majorHAnsi" w:hAnsiTheme="majorHAnsi" w:cs="Calibri"/>
        </w:rPr>
      </w:pPr>
      <w:r w:rsidRPr="00517E7E">
        <w:rPr>
          <w:rFonts w:asciiTheme="majorHAnsi" w:hAnsiTheme="majorHAnsi" w:cs="Calibri"/>
        </w:rPr>
        <w:t xml:space="preserve">The Alberta group is focused on analyses involving data from DeepCore, </w:t>
      </w:r>
      <w:r w:rsidR="00D774B0">
        <w:rPr>
          <w:rFonts w:asciiTheme="majorHAnsi" w:hAnsiTheme="majorHAnsi" w:cs="Calibri"/>
        </w:rPr>
        <w:t xml:space="preserve">as well as searching for beyond the Standard Model phenomena on high energy atmospheric neutrinos. </w:t>
      </w:r>
    </w:p>
    <w:p w14:paraId="5F8D559E" w14:textId="768786D9" w:rsidR="00D774B0" w:rsidRDefault="00D774B0" w:rsidP="00D774B0">
      <w:pPr>
        <w:pStyle w:val="BodyA"/>
        <w:numPr>
          <w:ilvl w:val="0"/>
          <w:numId w:val="4"/>
        </w:numPr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Joshua is in charge of producing signal simulation for low-energy studies</w:t>
      </w:r>
      <w:r w:rsidR="00D540D2">
        <w:rPr>
          <w:rFonts w:asciiTheme="majorHAnsi" w:hAnsiTheme="majorHAnsi" w:cs="Calibri"/>
        </w:rPr>
        <w:t xml:space="preserve">, maintaining the interface that does this and he </w:t>
      </w:r>
      <w:proofErr w:type="gramStart"/>
      <w:r w:rsidR="00D540D2">
        <w:rPr>
          <w:rFonts w:asciiTheme="majorHAnsi" w:hAnsiTheme="majorHAnsi" w:cs="Calibri"/>
        </w:rPr>
        <w:t>is also</w:t>
      </w:r>
      <w:proofErr w:type="gramEnd"/>
      <w:r w:rsidR="00D540D2">
        <w:rPr>
          <w:rFonts w:asciiTheme="majorHAnsi" w:hAnsiTheme="majorHAnsi" w:cs="Calibri"/>
        </w:rPr>
        <w:t xml:space="preserve"> co-convener of the reconstruction and systematics WG. His analysis efforts focus on the next generation of neutrino oscillation studies with DeepCore. </w:t>
      </w:r>
    </w:p>
    <w:p w14:paraId="755EF447" w14:textId="524C98C3" w:rsidR="00D774B0" w:rsidRDefault="00517E7E" w:rsidP="00D774B0">
      <w:pPr>
        <w:pStyle w:val="BodyA"/>
        <w:numPr>
          <w:ilvl w:val="0"/>
          <w:numId w:val="4"/>
        </w:numPr>
        <w:jc w:val="both"/>
        <w:rPr>
          <w:rFonts w:asciiTheme="majorHAnsi" w:hAnsiTheme="majorHAnsi" w:cs="Calibri"/>
        </w:rPr>
      </w:pPr>
      <w:r w:rsidRPr="00517E7E">
        <w:rPr>
          <w:rFonts w:asciiTheme="majorHAnsi" w:hAnsiTheme="majorHAnsi" w:cs="Calibri"/>
        </w:rPr>
        <w:t>Sourav is working on creating simulation tools allowing the detailed study of very high-energy showers in IceCube</w:t>
      </w:r>
      <w:r w:rsidR="00D774B0">
        <w:rPr>
          <w:rFonts w:asciiTheme="majorHAnsi" w:hAnsiTheme="majorHAnsi" w:cs="Calibri"/>
        </w:rPr>
        <w:t>, obtained</w:t>
      </w:r>
      <w:r w:rsidRPr="00517E7E">
        <w:rPr>
          <w:rFonts w:asciiTheme="majorHAnsi" w:hAnsiTheme="majorHAnsi" w:cs="Calibri"/>
        </w:rPr>
        <w:t xml:space="preserve"> with Geant4 well above its original energy limit. He</w:t>
      </w:r>
      <w:r w:rsidR="00D774B0">
        <w:rPr>
          <w:rFonts w:asciiTheme="majorHAnsi" w:hAnsiTheme="majorHAnsi" w:cs="Calibri"/>
        </w:rPr>
        <w:t xml:space="preserve"> has started looking at the signature that di-muons leave in the experiment, targeting neutrino “trident” events. </w:t>
      </w:r>
    </w:p>
    <w:p w14:paraId="400671E8" w14:textId="77777777" w:rsidR="00D774B0" w:rsidRDefault="00D774B0" w:rsidP="00D774B0">
      <w:pPr>
        <w:pStyle w:val="BodyA"/>
        <w:numPr>
          <w:ilvl w:val="0"/>
          <w:numId w:val="4"/>
        </w:numPr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lastRenderedPageBreak/>
        <w:t>David has started taking over the measurement of DOM</w:t>
      </w:r>
      <w:r w:rsidR="00517E7E" w:rsidRPr="00517E7E">
        <w:rPr>
          <w:rFonts w:asciiTheme="majorHAnsi" w:hAnsiTheme="majorHAnsi" w:cs="Calibri"/>
        </w:rPr>
        <w:t xml:space="preserve"> </w:t>
      </w:r>
      <w:r>
        <w:rPr>
          <w:rFonts w:asciiTheme="majorHAnsi" w:hAnsiTheme="majorHAnsi" w:cs="Calibri"/>
        </w:rPr>
        <w:t xml:space="preserve">efficiency with cosmic muons, which needs to be updated for the new ice models and the new knowledge of anisotropy and DOM by DOM SPE templates. </w:t>
      </w:r>
    </w:p>
    <w:p w14:paraId="534D01CB" w14:textId="40529A30" w:rsidR="00D540D2" w:rsidRDefault="00D540D2" w:rsidP="00D774B0">
      <w:pPr>
        <w:pStyle w:val="BodyA"/>
        <w:numPr>
          <w:ilvl w:val="0"/>
          <w:numId w:val="4"/>
        </w:numPr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Jamie has taken over the responsibility of making the Compute Canada systems available to the collaboration via glide-ins. He will also take care of updating tools to be compatible with python3.</w:t>
      </w:r>
    </w:p>
    <w:p w14:paraId="600E1CF0" w14:textId="484D29E5" w:rsidR="00517E7E" w:rsidRPr="00D774B0" w:rsidRDefault="00517E7E" w:rsidP="00D774B0">
      <w:pPr>
        <w:pStyle w:val="BodyA"/>
        <w:numPr>
          <w:ilvl w:val="0"/>
          <w:numId w:val="4"/>
        </w:numPr>
        <w:jc w:val="both"/>
        <w:rPr>
          <w:rFonts w:asciiTheme="majorHAnsi" w:hAnsiTheme="majorHAnsi" w:cs="Calibri"/>
        </w:rPr>
      </w:pPr>
      <w:r w:rsidRPr="00517E7E">
        <w:rPr>
          <w:rFonts w:asciiTheme="majorHAnsi" w:hAnsiTheme="majorHAnsi" w:cs="Calibri"/>
        </w:rPr>
        <w:t xml:space="preserve">The undergraduates </w:t>
      </w:r>
      <w:r w:rsidR="00D774B0">
        <w:rPr>
          <w:rFonts w:asciiTheme="majorHAnsi" w:hAnsiTheme="majorHAnsi" w:cs="Calibri"/>
        </w:rPr>
        <w:t>next</w:t>
      </w:r>
      <w:r w:rsidRPr="00517E7E">
        <w:rPr>
          <w:rFonts w:asciiTheme="majorHAnsi" w:hAnsiTheme="majorHAnsi" w:cs="Calibri"/>
        </w:rPr>
        <w:t xml:space="preserve"> summer will work on topics like reconstruction/minimization studies and optical calibration devices.</w:t>
      </w:r>
    </w:p>
    <w:p w14:paraId="1DA0A937" w14:textId="77777777" w:rsidR="00540140" w:rsidRDefault="00540140" w:rsidP="00517E7E">
      <w:pPr>
        <w:pStyle w:val="BodyA"/>
        <w:rPr>
          <w:rFonts w:asciiTheme="majorHAnsi" w:hAnsiTheme="majorHAnsi" w:cs="Calibri"/>
          <w:b/>
          <w:bCs/>
        </w:rPr>
      </w:pPr>
    </w:p>
    <w:p w14:paraId="18790F63" w14:textId="70B2FCFF" w:rsidR="00517E7E" w:rsidRPr="00517E7E" w:rsidRDefault="00517E7E" w:rsidP="00517E7E">
      <w:pPr>
        <w:pStyle w:val="BodyA"/>
        <w:rPr>
          <w:rFonts w:asciiTheme="majorHAnsi" w:hAnsiTheme="majorHAnsi" w:cs="Calibri"/>
          <w:b/>
          <w:bCs/>
        </w:rPr>
      </w:pPr>
      <w:r w:rsidRPr="00517E7E">
        <w:rPr>
          <w:rFonts w:asciiTheme="majorHAnsi" w:hAnsiTheme="majorHAnsi" w:cs="Calibri"/>
          <w:b/>
          <w:bCs/>
        </w:rPr>
        <w:t>Computing Resources</w:t>
      </w:r>
    </w:p>
    <w:p w14:paraId="77500787" w14:textId="7D08E960" w:rsidR="00517E7E" w:rsidRPr="00517E7E" w:rsidRDefault="00517E7E" w:rsidP="00D540D2">
      <w:pPr>
        <w:pStyle w:val="BodyA"/>
        <w:jc w:val="both"/>
        <w:rPr>
          <w:rFonts w:asciiTheme="majorHAnsi" w:hAnsiTheme="majorHAnsi" w:cs="Calibri"/>
        </w:rPr>
      </w:pPr>
      <w:r w:rsidRPr="00517E7E">
        <w:rPr>
          <w:rFonts w:asciiTheme="majorHAnsi" w:hAnsiTheme="majorHAnsi" w:cs="Calibri"/>
        </w:rPr>
        <w:t>Compute-Canada resources have been established as a primary simulation production resource for the IceCube collaboration. In 201</w:t>
      </w:r>
      <w:r w:rsidR="00D774B0">
        <w:rPr>
          <w:rFonts w:asciiTheme="majorHAnsi" w:hAnsiTheme="majorHAnsi" w:cs="Calibri"/>
        </w:rPr>
        <w:t>9</w:t>
      </w:r>
      <w:r w:rsidRPr="00517E7E">
        <w:rPr>
          <w:rFonts w:asciiTheme="majorHAnsi" w:hAnsiTheme="majorHAnsi" w:cs="Calibri"/>
        </w:rPr>
        <w:t xml:space="preserve">, a </w:t>
      </w:r>
      <w:r w:rsidRPr="00D774B0">
        <w:rPr>
          <w:rFonts w:asciiTheme="majorHAnsi" w:hAnsiTheme="majorHAnsi" w:cs="Calibri"/>
          <w:color w:val="auto"/>
        </w:rPr>
        <w:t xml:space="preserve">resource allocation of </w:t>
      </w:r>
      <w:r w:rsidR="00D774B0" w:rsidRPr="00D774B0">
        <w:rPr>
          <w:rFonts w:asciiTheme="majorHAnsi" w:hAnsiTheme="majorHAnsi" w:cs="Calibri"/>
          <w:color w:val="auto"/>
        </w:rPr>
        <w:t>1934</w:t>
      </w:r>
      <w:r w:rsidRPr="00D774B0">
        <w:rPr>
          <w:rFonts w:asciiTheme="majorHAnsi" w:hAnsiTheme="majorHAnsi" w:cs="Calibri"/>
          <w:color w:val="auto"/>
        </w:rPr>
        <w:t xml:space="preserve"> CPU-years and </w:t>
      </w:r>
      <w:r w:rsidR="00D774B0" w:rsidRPr="00D774B0">
        <w:rPr>
          <w:rFonts w:asciiTheme="majorHAnsi" w:hAnsiTheme="majorHAnsi" w:cs="Calibri"/>
          <w:color w:val="auto"/>
        </w:rPr>
        <w:t>40</w:t>
      </w:r>
      <w:r w:rsidRPr="00D774B0">
        <w:rPr>
          <w:rFonts w:asciiTheme="majorHAnsi" w:hAnsiTheme="majorHAnsi" w:cs="Calibri"/>
          <w:color w:val="auto"/>
        </w:rPr>
        <w:t xml:space="preserve"> GPU-years from Compute-Canada was awarded to support IceCube activities.</w:t>
      </w:r>
      <w:r w:rsidR="00D540D2">
        <w:rPr>
          <w:rFonts w:asciiTheme="majorHAnsi" w:hAnsiTheme="majorHAnsi" w:cs="Calibri"/>
          <w:color w:val="auto"/>
        </w:rPr>
        <w:t xml:space="preserve"> “</w:t>
      </w:r>
      <w:proofErr w:type="spellStart"/>
      <w:r w:rsidR="00D540D2">
        <w:rPr>
          <w:rFonts w:asciiTheme="majorHAnsi" w:hAnsiTheme="majorHAnsi" w:cs="Calibri"/>
          <w:color w:val="auto"/>
        </w:rPr>
        <w:t>Pyglidein</w:t>
      </w:r>
      <w:proofErr w:type="spellEnd"/>
      <w:r w:rsidR="00D540D2">
        <w:rPr>
          <w:rFonts w:asciiTheme="majorHAnsi" w:hAnsiTheme="majorHAnsi" w:cs="Calibri"/>
          <w:color w:val="auto"/>
        </w:rPr>
        <w:t>” clients are running in the CPU portion of Compute-Canada systems since July this year. We also have an IceCube dedicated high-performance GPU cluster</w:t>
      </w:r>
      <w:r w:rsidRPr="00517E7E">
        <w:rPr>
          <w:rFonts w:asciiTheme="majorHAnsi" w:hAnsiTheme="majorHAnsi" w:cs="Calibri"/>
        </w:rPr>
        <w:t xml:space="preserve"> based on TITAN X(p) and 1080Ti GPUs in April 2018 with 144 GPUs online</w:t>
      </w:r>
      <w:r w:rsidR="00D540D2">
        <w:rPr>
          <w:rFonts w:asciiTheme="majorHAnsi" w:hAnsiTheme="majorHAnsi" w:cs="Calibri"/>
        </w:rPr>
        <w:t xml:space="preserve">, also accepting jobs via </w:t>
      </w:r>
      <w:proofErr w:type="spellStart"/>
      <w:r w:rsidR="00D540D2">
        <w:rPr>
          <w:rFonts w:asciiTheme="majorHAnsi" w:hAnsiTheme="majorHAnsi" w:cs="Calibri"/>
        </w:rPr>
        <w:t>pyglideins</w:t>
      </w:r>
      <w:proofErr w:type="spellEnd"/>
      <w:r w:rsidRPr="00517E7E">
        <w:rPr>
          <w:rFonts w:asciiTheme="majorHAnsi" w:hAnsiTheme="majorHAnsi" w:cs="Calibri"/>
        </w:rPr>
        <w:t xml:space="preserve">. Our service activities are </w:t>
      </w:r>
      <w:proofErr w:type="spellStart"/>
      <w:r w:rsidRPr="00517E7E">
        <w:rPr>
          <w:rFonts w:asciiTheme="majorHAnsi" w:hAnsiTheme="majorHAnsi" w:cs="Calibri"/>
        </w:rPr>
        <w:t>centred</w:t>
      </w:r>
      <w:proofErr w:type="spellEnd"/>
      <w:r w:rsidRPr="00517E7E">
        <w:rPr>
          <w:rFonts w:asciiTheme="majorHAnsi" w:hAnsiTheme="majorHAnsi" w:cs="Calibri"/>
        </w:rPr>
        <w:t xml:space="preserve"> on the simulation production and reconstruction developments with these resources, and calibration efforts.</w:t>
      </w:r>
    </w:p>
    <w:p w14:paraId="543DB995" w14:textId="02F91AE6" w:rsidR="00517E7E" w:rsidRPr="00D540D2" w:rsidRDefault="00517E7E" w:rsidP="00517E7E">
      <w:pPr>
        <w:pStyle w:val="BodyA"/>
        <w:rPr>
          <w:rFonts w:asciiTheme="majorHAnsi" w:hAnsiTheme="majorHAnsi" w:cs="Calibri"/>
          <w:color w:val="auto"/>
        </w:rPr>
      </w:pPr>
      <w:r w:rsidRPr="00517E7E">
        <w:rPr>
          <w:rFonts w:asciiTheme="majorHAnsi" w:hAnsiTheme="majorHAnsi" w:cs="Calibri"/>
        </w:rPr>
        <w:t>GPU</w:t>
      </w:r>
      <w:r w:rsidRPr="00517E7E">
        <w:rPr>
          <w:rFonts w:asciiTheme="majorHAnsi" w:hAnsiTheme="majorHAnsi" w:cs="Calibri"/>
        </w:rPr>
        <w:tab/>
        <w:t>types:</w:t>
      </w:r>
      <w:r w:rsidRPr="00517E7E">
        <w:rPr>
          <w:rFonts w:asciiTheme="majorHAnsi" w:hAnsiTheme="majorHAnsi" w:cs="Calibri"/>
        </w:rPr>
        <w:br/>
        <w:t xml:space="preserve">* </w:t>
      </w:r>
      <w:r w:rsidR="00D540D2">
        <w:rPr>
          <w:rFonts w:asciiTheme="majorHAnsi" w:hAnsiTheme="majorHAnsi" w:cs="Calibri"/>
        </w:rPr>
        <w:t>40</w:t>
      </w:r>
      <w:r w:rsidRPr="00517E7E">
        <w:rPr>
          <w:rFonts w:asciiTheme="majorHAnsi" w:hAnsiTheme="majorHAnsi" w:cs="Calibri"/>
        </w:rPr>
        <w:tab/>
        <w:t>GPU-years on Tesla P100 [Compute Canada]</w:t>
      </w:r>
      <w:r w:rsidR="00D540D2">
        <w:rPr>
          <w:rFonts w:asciiTheme="majorHAnsi" w:hAnsiTheme="majorHAnsi" w:cs="Calibri"/>
        </w:rPr>
        <w:t xml:space="preserve"> – local use</w:t>
      </w:r>
      <w:r w:rsidRPr="00517E7E">
        <w:rPr>
          <w:rFonts w:asciiTheme="majorHAnsi" w:hAnsiTheme="majorHAnsi" w:cs="Calibri"/>
        </w:rPr>
        <w:br/>
        <w:t>* 144</w:t>
      </w:r>
      <w:r w:rsidRPr="00517E7E">
        <w:rPr>
          <w:rFonts w:asciiTheme="majorHAnsi" w:hAnsiTheme="majorHAnsi" w:cs="Calibri"/>
        </w:rPr>
        <w:tab/>
        <w:t>GPU-years on</w:t>
      </w:r>
      <w:r w:rsidRPr="00517E7E">
        <w:rPr>
          <w:rFonts w:asciiTheme="majorHAnsi" w:hAnsiTheme="majorHAnsi" w:cs="Calibri"/>
          <w:color w:val="FF0000"/>
        </w:rPr>
        <w:t xml:space="preserve"> </w:t>
      </w:r>
      <w:r w:rsidRPr="00D540D2">
        <w:rPr>
          <w:rFonts w:asciiTheme="majorHAnsi" w:hAnsiTheme="majorHAnsi" w:cs="Calibri"/>
          <w:color w:val="auto"/>
        </w:rPr>
        <w:t>TITAN X(p)/1080Ti [</w:t>
      </w:r>
      <w:r w:rsidR="00D540D2">
        <w:rPr>
          <w:rFonts w:asciiTheme="majorHAnsi" w:hAnsiTheme="majorHAnsi" w:cs="Calibri"/>
          <w:color w:val="auto"/>
        </w:rPr>
        <w:t>IceCube dedicated cluster</w:t>
      </w:r>
      <w:r w:rsidRPr="00D540D2">
        <w:rPr>
          <w:rFonts w:asciiTheme="majorHAnsi" w:hAnsiTheme="majorHAnsi" w:cs="Calibri"/>
          <w:color w:val="auto"/>
        </w:rPr>
        <w:t>]</w:t>
      </w:r>
      <w:r w:rsidR="00D540D2">
        <w:rPr>
          <w:rFonts w:asciiTheme="majorHAnsi" w:hAnsiTheme="majorHAnsi" w:cs="Calibri"/>
          <w:color w:val="auto"/>
        </w:rPr>
        <w:t xml:space="preserve"> – collaboration</w:t>
      </w:r>
    </w:p>
    <w:p w14:paraId="45AE0484" w14:textId="1BBF313F" w:rsidR="004D7A39" w:rsidRPr="004D7A39" w:rsidRDefault="004D7A39" w:rsidP="004D7A39">
      <w:pPr>
        <w:rPr>
          <w:b/>
        </w:rPr>
      </w:pPr>
      <w:r>
        <w:rPr>
          <w:b/>
        </w:rPr>
        <w:t>Computing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9"/>
        <w:gridCol w:w="1781"/>
        <w:gridCol w:w="1776"/>
        <w:gridCol w:w="1624"/>
        <w:gridCol w:w="2152"/>
      </w:tblGrid>
      <w:tr w:rsidR="004D7A39" w:rsidRPr="0049260E" w14:paraId="4EC16B7F" w14:textId="77777777" w:rsidTr="00766C4A">
        <w:tc>
          <w:tcPr>
            <w:tcW w:w="1729" w:type="dxa"/>
          </w:tcPr>
          <w:p w14:paraId="3FF013EB" w14:textId="77777777" w:rsidR="004D7A39" w:rsidRPr="0049260E" w:rsidRDefault="004D7A39" w:rsidP="00603E79">
            <w:pPr>
              <w:spacing w:after="0"/>
              <w:rPr>
                <w:b/>
              </w:rPr>
            </w:pPr>
          </w:p>
        </w:tc>
        <w:tc>
          <w:tcPr>
            <w:tcW w:w="3557" w:type="dxa"/>
            <w:gridSpan w:val="2"/>
          </w:tcPr>
          <w:p w14:paraId="783901A6" w14:textId="599429F6" w:rsidR="004D7A39" w:rsidRPr="0049260E" w:rsidRDefault="004D7A39" w:rsidP="00603E79">
            <w:pPr>
              <w:spacing w:after="0"/>
              <w:jc w:val="center"/>
              <w:rPr>
                <w:b/>
              </w:rPr>
            </w:pPr>
            <w:r w:rsidRPr="0049260E">
              <w:rPr>
                <w:b/>
              </w:rPr>
              <w:t>201</w:t>
            </w:r>
            <w:r w:rsidR="00D540D2">
              <w:rPr>
                <w:b/>
              </w:rPr>
              <w:t>9</w:t>
            </w:r>
          </w:p>
        </w:tc>
        <w:tc>
          <w:tcPr>
            <w:tcW w:w="3776" w:type="dxa"/>
            <w:gridSpan w:val="2"/>
          </w:tcPr>
          <w:p w14:paraId="3E0130FF" w14:textId="142C0016" w:rsidR="004D7A39" w:rsidRPr="0049260E" w:rsidRDefault="004D7A39" w:rsidP="00603E79">
            <w:pPr>
              <w:spacing w:after="0"/>
              <w:jc w:val="center"/>
              <w:rPr>
                <w:b/>
              </w:rPr>
            </w:pPr>
            <w:r w:rsidRPr="0049260E">
              <w:rPr>
                <w:b/>
              </w:rPr>
              <w:t>20</w:t>
            </w:r>
            <w:r w:rsidR="00D540D2">
              <w:rPr>
                <w:b/>
              </w:rPr>
              <w:t>20</w:t>
            </w:r>
          </w:p>
        </w:tc>
      </w:tr>
      <w:tr w:rsidR="004D7A39" w:rsidRPr="0049260E" w14:paraId="7117D91D" w14:textId="77777777" w:rsidTr="00766C4A">
        <w:tc>
          <w:tcPr>
            <w:tcW w:w="1729" w:type="dxa"/>
          </w:tcPr>
          <w:p w14:paraId="6D45BE33" w14:textId="77777777" w:rsidR="004D7A39" w:rsidRPr="0049260E" w:rsidRDefault="004D7A39" w:rsidP="00603E79">
            <w:pPr>
              <w:spacing w:after="0"/>
              <w:rPr>
                <w:b/>
              </w:rPr>
            </w:pPr>
          </w:p>
        </w:tc>
        <w:tc>
          <w:tcPr>
            <w:tcW w:w="1781" w:type="dxa"/>
          </w:tcPr>
          <w:p w14:paraId="279EAD47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 xml:space="preserve">CPU Cores </w:t>
            </w:r>
          </w:p>
        </w:tc>
        <w:tc>
          <w:tcPr>
            <w:tcW w:w="1776" w:type="dxa"/>
          </w:tcPr>
          <w:p w14:paraId="0D6A5549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>GPU Cards</w:t>
            </w:r>
          </w:p>
        </w:tc>
        <w:tc>
          <w:tcPr>
            <w:tcW w:w="1624" w:type="dxa"/>
          </w:tcPr>
          <w:p w14:paraId="435698DA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>CPU Cores</w:t>
            </w:r>
          </w:p>
        </w:tc>
        <w:tc>
          <w:tcPr>
            <w:tcW w:w="2152" w:type="dxa"/>
          </w:tcPr>
          <w:p w14:paraId="6C32BA09" w14:textId="77777777" w:rsidR="004D7A39" w:rsidRPr="0049260E" w:rsidRDefault="004D7A39" w:rsidP="00603E79">
            <w:pPr>
              <w:spacing w:after="0"/>
              <w:rPr>
                <w:b/>
              </w:rPr>
            </w:pPr>
            <w:r w:rsidRPr="0049260E">
              <w:rPr>
                <w:b/>
              </w:rPr>
              <w:t>GPU Cards</w:t>
            </w:r>
          </w:p>
        </w:tc>
      </w:tr>
      <w:tr w:rsidR="00D540D2" w14:paraId="34E9CE67" w14:textId="77777777" w:rsidTr="00766C4A">
        <w:tc>
          <w:tcPr>
            <w:tcW w:w="1729" w:type="dxa"/>
          </w:tcPr>
          <w:p w14:paraId="3AF11277" w14:textId="77777777" w:rsidR="00D540D2" w:rsidRPr="0049260E" w:rsidRDefault="00D540D2" w:rsidP="00D540D2">
            <w:pPr>
              <w:spacing w:after="0"/>
              <w:rPr>
                <w:b/>
              </w:rPr>
            </w:pPr>
            <w:r w:rsidRPr="0049260E">
              <w:rPr>
                <w:b/>
              </w:rPr>
              <w:t xml:space="preserve">IceCube </w:t>
            </w:r>
          </w:p>
        </w:tc>
        <w:tc>
          <w:tcPr>
            <w:tcW w:w="1781" w:type="dxa"/>
          </w:tcPr>
          <w:p w14:paraId="4D5E2C7B" w14:textId="2AD08305" w:rsidR="00D540D2" w:rsidRDefault="00D540D2" w:rsidP="00D540D2">
            <w:pPr>
              <w:spacing w:after="0"/>
            </w:pPr>
            <w:r>
              <w:t>1200 guaranteed of 1934 total</w:t>
            </w:r>
          </w:p>
        </w:tc>
        <w:tc>
          <w:tcPr>
            <w:tcW w:w="1776" w:type="dxa"/>
          </w:tcPr>
          <w:p w14:paraId="30DD4EF0" w14:textId="59FBD6DC" w:rsidR="00D540D2" w:rsidRDefault="00D540D2" w:rsidP="00D540D2">
            <w:pPr>
              <w:spacing w:after="0"/>
            </w:pPr>
            <w:r>
              <w:t xml:space="preserve">144 TITAN X(p)/1080 </w:t>
            </w:r>
            <w:proofErr w:type="spellStart"/>
            <w:r>
              <w:t>Ti</w:t>
            </w:r>
            <w:proofErr w:type="spellEnd"/>
          </w:p>
        </w:tc>
        <w:tc>
          <w:tcPr>
            <w:tcW w:w="1624" w:type="dxa"/>
          </w:tcPr>
          <w:p w14:paraId="352A2860" w14:textId="79D3C2CE" w:rsidR="00D540D2" w:rsidRDefault="00D540D2" w:rsidP="00D540D2">
            <w:pPr>
              <w:spacing w:after="0"/>
            </w:pPr>
            <w:r>
              <w:t>1200 guaranteed of 1934 total</w:t>
            </w:r>
          </w:p>
        </w:tc>
        <w:tc>
          <w:tcPr>
            <w:tcW w:w="2152" w:type="dxa"/>
          </w:tcPr>
          <w:p w14:paraId="2D5BC6E3" w14:textId="3919FD77" w:rsidR="00D540D2" w:rsidRDefault="00D540D2" w:rsidP="00D540D2">
            <w:pPr>
              <w:spacing w:after="0"/>
            </w:pPr>
            <w:r>
              <w:t xml:space="preserve">144 TITAN X(p)/1080 </w:t>
            </w:r>
            <w:proofErr w:type="spellStart"/>
            <w:r>
              <w:t>Ti</w:t>
            </w:r>
            <w:proofErr w:type="spellEnd"/>
          </w:p>
        </w:tc>
      </w:tr>
    </w:tbl>
    <w:p w14:paraId="0BAF3F51" w14:textId="082723FA" w:rsidR="004D7A39" w:rsidRPr="00C8327E" w:rsidRDefault="004D7A39" w:rsidP="000A5780">
      <w:pPr>
        <w:spacing w:after="100" w:line="288" w:lineRule="auto"/>
        <w:ind w:right="-480"/>
        <w:jc w:val="both"/>
        <w:rPr>
          <w:rFonts w:ascii="Times New Roman" w:hAnsi="Times New Roman"/>
        </w:rPr>
      </w:pPr>
    </w:p>
    <w:sectPr w:rsidR="004D7A39" w:rsidRPr="00C8327E" w:rsidSect="00921056">
      <w:headerReference w:type="default" r:id="rId7"/>
      <w:footerReference w:type="default" r:id="rId8"/>
      <w:footnotePr>
        <w:pos w:val="beneathText"/>
      </w:footnotePr>
      <w:pgSz w:w="12240" w:h="15840"/>
      <w:pgMar w:top="144" w:right="1584" w:bottom="288" w:left="158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CDF2E" w14:textId="77777777" w:rsidR="00385FC1" w:rsidRDefault="00385FC1">
      <w:r>
        <w:separator/>
      </w:r>
    </w:p>
  </w:endnote>
  <w:endnote w:type="continuationSeparator" w:id="0">
    <w:p w14:paraId="25F1A624" w14:textId="77777777" w:rsidR="00385FC1" w:rsidRDefault="0038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7B51F" w14:textId="69D1EBB0" w:rsidR="004B0020" w:rsidRDefault="004B0020" w:rsidP="00383127">
    <w:pPr>
      <w:pStyle w:val="Footer"/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21056">
      <w:rPr>
        <w:noProof/>
      </w:rPr>
      <w:t>3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921056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2281B" w14:textId="77777777" w:rsidR="00385FC1" w:rsidRDefault="00385FC1">
      <w:r>
        <w:separator/>
      </w:r>
    </w:p>
  </w:footnote>
  <w:footnote w:type="continuationSeparator" w:id="0">
    <w:p w14:paraId="1A6E6A04" w14:textId="77777777" w:rsidR="00385FC1" w:rsidRDefault="00385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68406" w14:textId="304A1D4D" w:rsidR="004B0020" w:rsidRDefault="004B0020" w:rsidP="0053755D">
    <w:pPr>
      <w:pStyle w:val="Header"/>
      <w:tabs>
        <w:tab w:val="left" w:pos="870"/>
      </w:tabs>
    </w:pPr>
    <w:r>
      <w:tab/>
    </w:r>
    <w:r>
      <w:tab/>
    </w:r>
    <w:r>
      <w:tab/>
      <w:t xml:space="preserve">Last updated: </w:t>
    </w:r>
    <w:r w:rsidR="00DE00CF">
      <w:t>Sept</w:t>
    </w:r>
    <w:r>
      <w:t xml:space="preserve"> 1</w:t>
    </w:r>
    <w:r w:rsidR="00DE00CF">
      <w:t>3</w:t>
    </w:r>
    <w:r>
      <w:t>,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27260D92"/>
    <w:multiLevelType w:val="hybridMultilevel"/>
    <w:tmpl w:val="B77A41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3281F"/>
    <w:multiLevelType w:val="hybridMultilevel"/>
    <w:tmpl w:val="D3AA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43"/>
    <w:rsid w:val="0002170E"/>
    <w:rsid w:val="00034693"/>
    <w:rsid w:val="0004416C"/>
    <w:rsid w:val="000500A3"/>
    <w:rsid w:val="00050F74"/>
    <w:rsid w:val="000518DC"/>
    <w:rsid w:val="00052B0A"/>
    <w:rsid w:val="000535D8"/>
    <w:rsid w:val="0005776B"/>
    <w:rsid w:val="00060E99"/>
    <w:rsid w:val="000620D7"/>
    <w:rsid w:val="000732C3"/>
    <w:rsid w:val="00073B38"/>
    <w:rsid w:val="00074542"/>
    <w:rsid w:val="00085BAF"/>
    <w:rsid w:val="000868C5"/>
    <w:rsid w:val="00091620"/>
    <w:rsid w:val="00092078"/>
    <w:rsid w:val="0009789C"/>
    <w:rsid w:val="000A16F0"/>
    <w:rsid w:val="000A4C4D"/>
    <w:rsid w:val="000A5780"/>
    <w:rsid w:val="000C56A9"/>
    <w:rsid w:val="000D0CC3"/>
    <w:rsid w:val="000E465F"/>
    <w:rsid w:val="000E55FC"/>
    <w:rsid w:val="000F045D"/>
    <w:rsid w:val="000F1ED1"/>
    <w:rsid w:val="000F1F33"/>
    <w:rsid w:val="0010202E"/>
    <w:rsid w:val="00114FC0"/>
    <w:rsid w:val="00121ED7"/>
    <w:rsid w:val="0013452E"/>
    <w:rsid w:val="0015027B"/>
    <w:rsid w:val="00166BFA"/>
    <w:rsid w:val="00172684"/>
    <w:rsid w:val="00181442"/>
    <w:rsid w:val="00186FB1"/>
    <w:rsid w:val="00193BEF"/>
    <w:rsid w:val="001B57B6"/>
    <w:rsid w:val="001B7A5F"/>
    <w:rsid w:val="001C000B"/>
    <w:rsid w:val="001C2A0C"/>
    <w:rsid w:val="001C307F"/>
    <w:rsid w:val="001C3D80"/>
    <w:rsid w:val="001D485A"/>
    <w:rsid w:val="001F2A4A"/>
    <w:rsid w:val="00200F90"/>
    <w:rsid w:val="00217586"/>
    <w:rsid w:val="00221D9D"/>
    <w:rsid w:val="00241243"/>
    <w:rsid w:val="00261D67"/>
    <w:rsid w:val="0029038B"/>
    <w:rsid w:val="002A7240"/>
    <w:rsid w:val="002B2434"/>
    <w:rsid w:val="002B4386"/>
    <w:rsid w:val="002B6DDA"/>
    <w:rsid w:val="002B7FE2"/>
    <w:rsid w:val="002C2565"/>
    <w:rsid w:val="002E379C"/>
    <w:rsid w:val="002E5E6E"/>
    <w:rsid w:val="002F4D78"/>
    <w:rsid w:val="003017AE"/>
    <w:rsid w:val="0030411E"/>
    <w:rsid w:val="003135C1"/>
    <w:rsid w:val="003203A5"/>
    <w:rsid w:val="00323F6A"/>
    <w:rsid w:val="00334C0C"/>
    <w:rsid w:val="00351C21"/>
    <w:rsid w:val="0037464D"/>
    <w:rsid w:val="00380465"/>
    <w:rsid w:val="00383127"/>
    <w:rsid w:val="00385FC1"/>
    <w:rsid w:val="003B0EBA"/>
    <w:rsid w:val="003B1285"/>
    <w:rsid w:val="003C16B2"/>
    <w:rsid w:val="003C1768"/>
    <w:rsid w:val="003D5150"/>
    <w:rsid w:val="003D7EEE"/>
    <w:rsid w:val="003E7501"/>
    <w:rsid w:val="003F1E52"/>
    <w:rsid w:val="003F44AF"/>
    <w:rsid w:val="003F4647"/>
    <w:rsid w:val="00403387"/>
    <w:rsid w:val="00403D32"/>
    <w:rsid w:val="004057A3"/>
    <w:rsid w:val="00407ECB"/>
    <w:rsid w:val="004149BD"/>
    <w:rsid w:val="00415B2A"/>
    <w:rsid w:val="00425730"/>
    <w:rsid w:val="0045365E"/>
    <w:rsid w:val="00454E6B"/>
    <w:rsid w:val="004563EA"/>
    <w:rsid w:val="004565A7"/>
    <w:rsid w:val="004603A9"/>
    <w:rsid w:val="00461FD1"/>
    <w:rsid w:val="004757F8"/>
    <w:rsid w:val="004825D8"/>
    <w:rsid w:val="004847A9"/>
    <w:rsid w:val="004A01BC"/>
    <w:rsid w:val="004A78AC"/>
    <w:rsid w:val="004B0020"/>
    <w:rsid w:val="004B77C3"/>
    <w:rsid w:val="004C3C77"/>
    <w:rsid w:val="004D7A39"/>
    <w:rsid w:val="004E2046"/>
    <w:rsid w:val="004F1BC1"/>
    <w:rsid w:val="004F5C86"/>
    <w:rsid w:val="005017D3"/>
    <w:rsid w:val="0050357C"/>
    <w:rsid w:val="005053B0"/>
    <w:rsid w:val="00506189"/>
    <w:rsid w:val="005132AD"/>
    <w:rsid w:val="00517E7E"/>
    <w:rsid w:val="00520E46"/>
    <w:rsid w:val="0052191D"/>
    <w:rsid w:val="00530738"/>
    <w:rsid w:val="0053755D"/>
    <w:rsid w:val="00540140"/>
    <w:rsid w:val="00551879"/>
    <w:rsid w:val="00553467"/>
    <w:rsid w:val="00556040"/>
    <w:rsid w:val="00576FC6"/>
    <w:rsid w:val="00586119"/>
    <w:rsid w:val="005863E3"/>
    <w:rsid w:val="005920E7"/>
    <w:rsid w:val="00595CB4"/>
    <w:rsid w:val="005A3446"/>
    <w:rsid w:val="005B5A3F"/>
    <w:rsid w:val="005B780D"/>
    <w:rsid w:val="005D1E10"/>
    <w:rsid w:val="005E4715"/>
    <w:rsid w:val="005F380F"/>
    <w:rsid w:val="005F7206"/>
    <w:rsid w:val="00603E79"/>
    <w:rsid w:val="00605425"/>
    <w:rsid w:val="00606B8E"/>
    <w:rsid w:val="00614B3B"/>
    <w:rsid w:val="0061585B"/>
    <w:rsid w:val="00622117"/>
    <w:rsid w:val="00630171"/>
    <w:rsid w:val="006317E8"/>
    <w:rsid w:val="00651655"/>
    <w:rsid w:val="006554EE"/>
    <w:rsid w:val="0065738A"/>
    <w:rsid w:val="00670B16"/>
    <w:rsid w:val="00685D52"/>
    <w:rsid w:val="006A21AF"/>
    <w:rsid w:val="006A3A12"/>
    <w:rsid w:val="006A4EF5"/>
    <w:rsid w:val="006A5BAC"/>
    <w:rsid w:val="006A77BE"/>
    <w:rsid w:val="006B1735"/>
    <w:rsid w:val="006C578E"/>
    <w:rsid w:val="006D3B49"/>
    <w:rsid w:val="006D7E0C"/>
    <w:rsid w:val="006D7ED2"/>
    <w:rsid w:val="006E7CC7"/>
    <w:rsid w:val="00701DC6"/>
    <w:rsid w:val="00720280"/>
    <w:rsid w:val="00724D79"/>
    <w:rsid w:val="007310AD"/>
    <w:rsid w:val="007650A4"/>
    <w:rsid w:val="00766C4A"/>
    <w:rsid w:val="00767533"/>
    <w:rsid w:val="00773B63"/>
    <w:rsid w:val="0077529D"/>
    <w:rsid w:val="00776E73"/>
    <w:rsid w:val="00782A5A"/>
    <w:rsid w:val="007879A8"/>
    <w:rsid w:val="007906EE"/>
    <w:rsid w:val="007921F5"/>
    <w:rsid w:val="0079490B"/>
    <w:rsid w:val="00796897"/>
    <w:rsid w:val="00797633"/>
    <w:rsid w:val="007A467E"/>
    <w:rsid w:val="007A6656"/>
    <w:rsid w:val="007B2CCC"/>
    <w:rsid w:val="007D3D63"/>
    <w:rsid w:val="007E447C"/>
    <w:rsid w:val="007F42DE"/>
    <w:rsid w:val="007F6776"/>
    <w:rsid w:val="007F6890"/>
    <w:rsid w:val="00805F71"/>
    <w:rsid w:val="008159F3"/>
    <w:rsid w:val="008212A2"/>
    <w:rsid w:val="00830F17"/>
    <w:rsid w:val="00840AD4"/>
    <w:rsid w:val="00845AAB"/>
    <w:rsid w:val="0084710F"/>
    <w:rsid w:val="00860FC3"/>
    <w:rsid w:val="008666CB"/>
    <w:rsid w:val="00866A98"/>
    <w:rsid w:val="00892B71"/>
    <w:rsid w:val="00893BE7"/>
    <w:rsid w:val="008A20E2"/>
    <w:rsid w:val="008B06AD"/>
    <w:rsid w:val="008B6F76"/>
    <w:rsid w:val="008D0646"/>
    <w:rsid w:val="008D4BFA"/>
    <w:rsid w:val="008E256B"/>
    <w:rsid w:val="008E29AE"/>
    <w:rsid w:val="008F0AA8"/>
    <w:rsid w:val="008F2191"/>
    <w:rsid w:val="008F4232"/>
    <w:rsid w:val="00900B86"/>
    <w:rsid w:val="00900FA3"/>
    <w:rsid w:val="00921056"/>
    <w:rsid w:val="0092321B"/>
    <w:rsid w:val="0092771C"/>
    <w:rsid w:val="00941E2B"/>
    <w:rsid w:val="00947F5C"/>
    <w:rsid w:val="00954D49"/>
    <w:rsid w:val="00975304"/>
    <w:rsid w:val="0098777A"/>
    <w:rsid w:val="00993426"/>
    <w:rsid w:val="009942F0"/>
    <w:rsid w:val="009B0E26"/>
    <w:rsid w:val="009B4B71"/>
    <w:rsid w:val="009C39C1"/>
    <w:rsid w:val="009E33B1"/>
    <w:rsid w:val="009F2EFA"/>
    <w:rsid w:val="00A17D71"/>
    <w:rsid w:val="00A3038C"/>
    <w:rsid w:val="00A30AEB"/>
    <w:rsid w:val="00A47D00"/>
    <w:rsid w:val="00A53246"/>
    <w:rsid w:val="00A86953"/>
    <w:rsid w:val="00A86B6B"/>
    <w:rsid w:val="00A86FE5"/>
    <w:rsid w:val="00A87918"/>
    <w:rsid w:val="00AA0895"/>
    <w:rsid w:val="00AB1F70"/>
    <w:rsid w:val="00AB2408"/>
    <w:rsid w:val="00AC3650"/>
    <w:rsid w:val="00AD2B7F"/>
    <w:rsid w:val="00B00B48"/>
    <w:rsid w:val="00B04335"/>
    <w:rsid w:val="00B05B8A"/>
    <w:rsid w:val="00B16634"/>
    <w:rsid w:val="00B22335"/>
    <w:rsid w:val="00B24A8C"/>
    <w:rsid w:val="00B350DC"/>
    <w:rsid w:val="00B35739"/>
    <w:rsid w:val="00B35E6A"/>
    <w:rsid w:val="00B3782D"/>
    <w:rsid w:val="00B5457F"/>
    <w:rsid w:val="00B56550"/>
    <w:rsid w:val="00B92519"/>
    <w:rsid w:val="00B977FD"/>
    <w:rsid w:val="00BB2DB1"/>
    <w:rsid w:val="00BC0B01"/>
    <w:rsid w:val="00BC1852"/>
    <w:rsid w:val="00BE1567"/>
    <w:rsid w:val="00BE2ACE"/>
    <w:rsid w:val="00BE7237"/>
    <w:rsid w:val="00BF031B"/>
    <w:rsid w:val="00C06E7A"/>
    <w:rsid w:val="00C148E6"/>
    <w:rsid w:val="00C556A6"/>
    <w:rsid w:val="00C65D4D"/>
    <w:rsid w:val="00C8327E"/>
    <w:rsid w:val="00C9331E"/>
    <w:rsid w:val="00C93628"/>
    <w:rsid w:val="00CA54CF"/>
    <w:rsid w:val="00CE11D3"/>
    <w:rsid w:val="00CE23D9"/>
    <w:rsid w:val="00CF0F49"/>
    <w:rsid w:val="00CF5F50"/>
    <w:rsid w:val="00CF70D2"/>
    <w:rsid w:val="00D04032"/>
    <w:rsid w:val="00D04B28"/>
    <w:rsid w:val="00D05BFB"/>
    <w:rsid w:val="00D22A4E"/>
    <w:rsid w:val="00D23861"/>
    <w:rsid w:val="00D303FA"/>
    <w:rsid w:val="00D31D7A"/>
    <w:rsid w:val="00D36A20"/>
    <w:rsid w:val="00D37567"/>
    <w:rsid w:val="00D50C9C"/>
    <w:rsid w:val="00D540D2"/>
    <w:rsid w:val="00D774B0"/>
    <w:rsid w:val="00D84281"/>
    <w:rsid w:val="00DB70A4"/>
    <w:rsid w:val="00DC1ABB"/>
    <w:rsid w:val="00DC2EC2"/>
    <w:rsid w:val="00DD380C"/>
    <w:rsid w:val="00DD6873"/>
    <w:rsid w:val="00DE00CF"/>
    <w:rsid w:val="00DF3B07"/>
    <w:rsid w:val="00E00333"/>
    <w:rsid w:val="00E04021"/>
    <w:rsid w:val="00E04D1E"/>
    <w:rsid w:val="00E11DD9"/>
    <w:rsid w:val="00E5212C"/>
    <w:rsid w:val="00E57EA8"/>
    <w:rsid w:val="00E64990"/>
    <w:rsid w:val="00E65011"/>
    <w:rsid w:val="00E6790E"/>
    <w:rsid w:val="00EA0251"/>
    <w:rsid w:val="00EA20DA"/>
    <w:rsid w:val="00EA2840"/>
    <w:rsid w:val="00EA6916"/>
    <w:rsid w:val="00EC23A3"/>
    <w:rsid w:val="00EC2D5D"/>
    <w:rsid w:val="00ED1F33"/>
    <w:rsid w:val="00ED4E30"/>
    <w:rsid w:val="00EE15B6"/>
    <w:rsid w:val="00F110B9"/>
    <w:rsid w:val="00F11448"/>
    <w:rsid w:val="00F24370"/>
    <w:rsid w:val="00F31D37"/>
    <w:rsid w:val="00F3658F"/>
    <w:rsid w:val="00F36EE4"/>
    <w:rsid w:val="00F57285"/>
    <w:rsid w:val="00F6059B"/>
    <w:rsid w:val="00F64038"/>
    <w:rsid w:val="00F70121"/>
    <w:rsid w:val="00F71F58"/>
    <w:rsid w:val="00F7691F"/>
    <w:rsid w:val="00F81B11"/>
    <w:rsid w:val="00F9163E"/>
    <w:rsid w:val="00FA20D4"/>
    <w:rsid w:val="00FB2657"/>
    <w:rsid w:val="00FC6329"/>
    <w:rsid w:val="00FD5C58"/>
    <w:rsid w:val="00FE2E4F"/>
    <w:rsid w:val="00FE3B9C"/>
    <w:rsid w:val="00FF1AB3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EF4761"/>
  <w15:docId w15:val="{BB98EEF8-424D-4683-92CB-7E505B65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A4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7650A4"/>
  </w:style>
  <w:style w:type="character" w:customStyle="1" w:styleId="WW-Absatz-Standardschriftart">
    <w:name w:val="WW-Absatz-Standardschriftart"/>
    <w:rsid w:val="007650A4"/>
  </w:style>
  <w:style w:type="character" w:customStyle="1" w:styleId="WW-Absatz-Standardschriftart1">
    <w:name w:val="WW-Absatz-Standardschriftart1"/>
    <w:rsid w:val="007650A4"/>
  </w:style>
  <w:style w:type="paragraph" w:customStyle="1" w:styleId="Heading">
    <w:name w:val="Heading"/>
    <w:basedOn w:val="Normal"/>
    <w:next w:val="BodyText"/>
    <w:rsid w:val="007650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7650A4"/>
    <w:pPr>
      <w:spacing w:after="120"/>
    </w:pPr>
  </w:style>
  <w:style w:type="paragraph" w:styleId="List">
    <w:name w:val="List"/>
    <w:basedOn w:val="BodyText"/>
    <w:rsid w:val="007650A4"/>
  </w:style>
  <w:style w:type="paragraph" w:styleId="Caption">
    <w:name w:val="caption"/>
    <w:basedOn w:val="Normal"/>
    <w:qFormat/>
    <w:rsid w:val="007650A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650A4"/>
    <w:pPr>
      <w:suppressLineNumbers/>
    </w:pPr>
  </w:style>
  <w:style w:type="paragraph" w:styleId="FootnoteText">
    <w:name w:val="footnote text"/>
    <w:basedOn w:val="Normal"/>
    <w:semiHidden/>
    <w:rsid w:val="007650A4"/>
    <w:rPr>
      <w:sz w:val="20"/>
      <w:szCs w:val="20"/>
    </w:rPr>
  </w:style>
  <w:style w:type="paragraph" w:customStyle="1" w:styleId="Framecontents">
    <w:name w:val="Frame contents"/>
    <w:basedOn w:val="BodyText"/>
    <w:rsid w:val="007650A4"/>
  </w:style>
  <w:style w:type="paragraph" w:customStyle="1" w:styleId="TableContents">
    <w:name w:val="Table Contents"/>
    <w:basedOn w:val="Normal"/>
    <w:rsid w:val="007650A4"/>
    <w:pPr>
      <w:suppressLineNumbers/>
    </w:pPr>
  </w:style>
  <w:style w:type="paragraph" w:customStyle="1" w:styleId="TableHeading">
    <w:name w:val="Table Heading"/>
    <w:basedOn w:val="TableContents"/>
    <w:rsid w:val="007650A4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  <w:style w:type="paragraph" w:styleId="HTMLPreformatted">
    <w:name w:val="HTML Preformatted"/>
    <w:basedOn w:val="Normal"/>
    <w:rsid w:val="00614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ListParagraph">
    <w:name w:val="List Paragraph"/>
    <w:basedOn w:val="Normal"/>
    <w:qFormat/>
    <w:rsid w:val="005F7206"/>
    <w:pPr>
      <w:suppressAutoHyphens w:val="0"/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39"/>
    <w:rsid w:val="004D7A39"/>
    <w:rPr>
      <w:rFonts w:eastAsiaTheme="minorHAns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517E7E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en-CA" w:bidi="ar-SA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14</cp:revision>
  <cp:lastPrinted>2011-04-26T15:02:00Z</cp:lastPrinted>
  <dcterms:created xsi:type="dcterms:W3CDTF">2019-09-11T23:31:00Z</dcterms:created>
  <dcterms:modified xsi:type="dcterms:W3CDTF">2020-11-21T23:41:00Z</dcterms:modified>
</cp:coreProperties>
</file>