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DE087" w14:textId="5D9ED533" w:rsidR="001F4980" w:rsidRPr="00E96F9D" w:rsidRDefault="001F4980">
      <w:pPr>
        <w:spacing w:after="0"/>
        <w:jc w:val="center"/>
        <w:rPr>
          <w:rFonts w:ascii="Times New Roman" w:hAnsi="Times New Roman"/>
          <w:b/>
          <w:color w:val="auto"/>
          <w:u w:val="single"/>
        </w:rPr>
      </w:pPr>
      <w:bookmarkStart w:id="0" w:name="_GoBack"/>
      <w:bookmarkEnd w:id="0"/>
      <w:r w:rsidRPr="00E96F9D">
        <w:rPr>
          <w:rFonts w:ascii="Times New Roman" w:hAnsi="Times New Roman"/>
          <w:b/>
          <w:color w:val="auto"/>
          <w:u w:val="single"/>
        </w:rPr>
        <w:t>IceCube Institutional Memorandum Of U</w:t>
      </w:r>
      <w:r w:rsidR="00C545C3">
        <w:rPr>
          <w:noProof/>
          <w:color w:val="auto"/>
        </w:rPr>
        <mc:AlternateContent>
          <mc:Choice Requires="wps">
            <w:drawing>
              <wp:anchor distT="57150" distB="57150" distL="57150" distR="57150" simplePos="0" relativeHeight="251657728" behindDoc="0" locked="0" layoutInCell="1" allowOverlap="1" wp14:anchorId="70AB27D9" wp14:editId="64FCA7FF">
                <wp:simplePos x="0" y="0"/>
                <wp:positionH relativeFrom="page">
                  <wp:posOffset>866775</wp:posOffset>
                </wp:positionH>
                <wp:positionV relativeFrom="page">
                  <wp:posOffset>1188720</wp:posOffset>
                </wp:positionV>
                <wp:extent cx="6070600" cy="685800"/>
                <wp:effectExtent l="0" t="0" r="25400" b="25400"/>
                <wp:wrapSquare wrapText="bothSides"/>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0600" cy="685800"/>
                        </a:xfrm>
                        <a:prstGeom prst="rect">
                          <a:avLst/>
                        </a:prstGeom>
                        <a:solidFill>
                          <a:srgbClr val="FFFFFF"/>
                        </a:solidFill>
                        <a:ln w="9525">
                          <a:solidFill>
                            <a:srgbClr val="000000"/>
                          </a:solidFill>
                          <a:round/>
                          <a:headEnd/>
                          <a:tailEnd/>
                        </a:ln>
                      </wps:spPr>
                      <wps:txbx>
                        <w:txbxContent>
                          <w:p w14:paraId="673E8DCC" w14:textId="77777777" w:rsidR="00435AF4" w:rsidRDefault="00435AF4">
                            <w:pPr>
                              <w:spacing w:after="0"/>
                              <w:jc w:val="center"/>
                              <w:rPr>
                                <w:rFonts w:ascii="Times New Roman" w:hAnsi="Times New Roman"/>
                                <w:b/>
                                <w:sz w:val="32"/>
                              </w:rPr>
                            </w:pPr>
                            <w:r>
                              <w:rPr>
                                <w:rFonts w:ascii="Times New Roman" w:hAnsi="Times New Roman"/>
                                <w:b/>
                                <w:sz w:val="32"/>
                              </w:rPr>
                              <w:t>Pennsylvania State University</w:t>
                            </w:r>
                          </w:p>
                          <w:p w14:paraId="65D2C0AB" w14:textId="77777777" w:rsidR="00435AF4" w:rsidRDefault="00435AF4">
                            <w:pPr>
                              <w:spacing w:after="0"/>
                              <w:jc w:val="center"/>
                              <w:rPr>
                                <w:rFonts w:ascii="Times New Roman" w:hAnsi="Times New Roman"/>
                                <w:b/>
                              </w:rPr>
                            </w:pPr>
                            <w:r>
                              <w:rPr>
                                <w:rFonts w:ascii="Times New Roman" w:hAnsi="Times New Roman"/>
                                <w:b/>
                              </w:rPr>
                              <w:t>Doug Cowen</w:t>
                            </w:r>
                          </w:p>
                          <w:p w14:paraId="61366019" w14:textId="77777777" w:rsidR="00435AF4" w:rsidRPr="009857B1" w:rsidRDefault="00435AF4" w:rsidP="001F5DB4">
                            <w:pPr>
                              <w:spacing w:after="0"/>
                              <w:jc w:val="center"/>
                              <w:rPr>
                                <w:rFonts w:ascii="Times New Roman" w:eastAsia="Times New Roman" w:hAnsi="Times New Roman"/>
                                <w:color w:val="000000" w:themeColor="text1"/>
                                <w:sz w:val="20"/>
                              </w:rPr>
                            </w:pPr>
                            <w:r>
                              <w:rPr>
                                <w:rFonts w:ascii="Times New Roman" w:hAnsi="Times New Roman"/>
                                <w:b/>
                              </w:rPr>
                              <w:t>Ph.D Scientists</w:t>
                            </w:r>
                            <w:r>
                              <w:rPr>
                                <w:rFonts w:ascii="Times New Roman" w:hAnsi="Times New Roman"/>
                              </w:rPr>
                              <w:t xml:space="preserve"> (Faculty   Scientist/Post Doc   Grads</w:t>
                            </w:r>
                            <w:r w:rsidRPr="009857B1">
                              <w:rPr>
                                <w:rFonts w:ascii="Times New Roman" w:hAnsi="Times New Roman"/>
                                <w:color w:val="000000" w:themeColor="text1"/>
                              </w:rPr>
                              <w:t>):</w:t>
                            </w:r>
                            <w:r w:rsidRPr="009857B1">
                              <w:rPr>
                                <w:rFonts w:ascii="Times New Roman" w:hAnsi="Times New Roman"/>
                                <w:b/>
                                <w:color w:val="000000" w:themeColor="text1"/>
                              </w:rPr>
                              <w:t xml:space="preserve">      4 </w:t>
                            </w:r>
                            <w:r w:rsidRPr="009857B1">
                              <w:rPr>
                                <w:rFonts w:ascii="Times New Roman" w:hAnsi="Times New Roman"/>
                                <w:color w:val="000000" w:themeColor="text1"/>
                              </w:rPr>
                              <w:t>(1  3  3)</w:t>
                            </w: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B27D9" id="Rectangle 2" o:spid="_x0000_s1026" style="position:absolute;left:0;text-align:left;margin-left:68.25pt;margin-top:93.6pt;width:478pt;height:54pt;z-index:25165772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">
                <v:stroke joinstyle="round"/>
                <v:path arrowok="t"/>
                <v:textbox inset="3pt,3pt,3pt,3pt">
                  <w:txbxContent>
                    <w:p w14:paraId="673E8DCC" w14:textId="77777777" w:rsidR="00435AF4" w:rsidRDefault="00435AF4">
                      <w:pPr>
                        <w:spacing w:after="0"/>
                        <w:jc w:val="center"/>
                        <w:rPr>
                          <w:rFonts w:ascii="Times New Roman" w:hAnsi="Times New Roman"/>
                          <w:b/>
                          <w:sz w:val="32"/>
                        </w:rPr>
                      </w:pPr>
                      <w:r>
                        <w:rPr>
                          <w:rFonts w:ascii="Times New Roman" w:hAnsi="Times New Roman"/>
                          <w:b/>
                          <w:sz w:val="32"/>
                        </w:rPr>
                        <w:t>Pennsylvania State University</w:t>
                      </w:r>
                    </w:p>
                    <w:p w14:paraId="65D2C0AB" w14:textId="77777777" w:rsidR="00435AF4" w:rsidRDefault="00435AF4">
                      <w:pPr>
                        <w:spacing w:after="0"/>
                        <w:jc w:val="center"/>
                        <w:rPr>
                          <w:rFonts w:ascii="Times New Roman" w:hAnsi="Times New Roman"/>
                          <w:b/>
                        </w:rPr>
                      </w:pPr>
                      <w:r>
                        <w:rPr>
                          <w:rFonts w:ascii="Times New Roman" w:hAnsi="Times New Roman"/>
                          <w:b/>
                        </w:rPr>
                        <w:t>Doug Cowen</w:t>
                      </w:r>
                    </w:p>
                    <w:p w14:paraId="61366019" w14:textId="77777777" w:rsidR="00435AF4" w:rsidRPr="009857B1" w:rsidRDefault="00435AF4" w:rsidP="001F5DB4">
                      <w:pPr>
                        <w:spacing w:after="0"/>
                        <w:jc w:val="center"/>
                        <w:rPr>
                          <w:rFonts w:ascii="Times New Roman" w:eastAsia="Times New Roman" w:hAnsi="Times New Roman"/>
                          <w:color w:val="000000" w:themeColor="text1"/>
                          <w:sz w:val="20"/>
                        </w:rPr>
                      </w:pPr>
                      <w:r>
                        <w:rPr>
                          <w:rFonts w:ascii="Times New Roman" w:hAnsi="Times New Roman"/>
                          <w:b/>
                        </w:rPr>
                        <w:t>Ph.D Scientists</w:t>
                      </w:r>
                      <w:r>
                        <w:rPr>
                          <w:rFonts w:ascii="Times New Roman" w:hAnsi="Times New Roman"/>
                        </w:rPr>
                        <w:t xml:space="preserve"> (Faculty   Scientist/Post Doc   Grads</w:t>
                      </w:r>
                      <w:r w:rsidRPr="009857B1">
                        <w:rPr>
                          <w:rFonts w:ascii="Times New Roman" w:hAnsi="Times New Roman"/>
                          <w:color w:val="000000" w:themeColor="text1"/>
                        </w:rPr>
                        <w:t>):</w:t>
                      </w:r>
                      <w:r w:rsidRPr="009857B1">
                        <w:rPr>
                          <w:rFonts w:ascii="Times New Roman" w:hAnsi="Times New Roman"/>
                          <w:b/>
                          <w:color w:val="000000" w:themeColor="text1"/>
                        </w:rPr>
                        <w:t xml:space="preserve">      4 </w:t>
                      </w:r>
                      <w:r w:rsidRPr="009857B1">
                        <w:rPr>
                          <w:rFonts w:ascii="Times New Roman" w:hAnsi="Times New Roman"/>
                          <w:color w:val="000000" w:themeColor="text1"/>
                        </w:rPr>
                        <w:t>(1  3  3)</w:t>
                      </w:r>
                    </w:p>
                  </w:txbxContent>
                </v:textbox>
                <w10:wrap type="square" anchorx="page" anchory="page"/>
              </v:rect>
            </w:pict>
          </mc:Fallback>
        </mc:AlternateContent>
      </w:r>
      <w:r w:rsidRPr="00E96F9D">
        <w:rPr>
          <w:rFonts w:ascii="Times New Roman" w:hAnsi="Times New Roman"/>
          <w:b/>
          <w:color w:val="auto"/>
          <w:u w:val="single"/>
        </w:rPr>
        <w:t>nderstanding (MOU)</w:t>
      </w:r>
    </w:p>
    <w:p w14:paraId="0C2B5903" w14:textId="77777777" w:rsidR="001F4980" w:rsidRPr="00E96F9D" w:rsidRDefault="001F4980">
      <w:pPr>
        <w:spacing w:after="0"/>
        <w:jc w:val="center"/>
        <w:rPr>
          <w:rFonts w:ascii="Times New Roman" w:hAnsi="Times New Roman"/>
          <w:b/>
          <w:color w:val="auto"/>
          <w:u w:val="single"/>
        </w:rPr>
      </w:pPr>
      <w:r w:rsidRPr="00E96F9D">
        <w:rPr>
          <w:rFonts w:ascii="Times New Roman" w:hAnsi="Times New Roman"/>
          <w:b/>
          <w:color w:val="auto"/>
          <w:u w:val="single"/>
        </w:rPr>
        <w:t>Scope of Work</w:t>
      </w:r>
    </w:p>
    <w:p w14:paraId="760283E1" w14:textId="7F438DAB" w:rsidR="001F4980" w:rsidRPr="00E96F9D" w:rsidRDefault="001F4980">
      <w:pPr>
        <w:spacing w:after="0"/>
        <w:jc w:val="center"/>
        <w:rPr>
          <w:rFonts w:ascii="Times New Roman" w:hAnsi="Times New Roman"/>
          <w:b/>
          <w:color w:val="auto"/>
          <w:sz w:val="4"/>
          <w:szCs w:val="4"/>
          <w:u w:val="single"/>
        </w:rPr>
      </w:pPr>
    </w:p>
    <w:tbl>
      <w:tblPr>
        <w:tblW w:w="10695" w:type="dxa"/>
        <w:tblInd w:w="-625" w:type="dxa"/>
        <w:tblLayout w:type="fixed"/>
        <w:tblLook w:val="0000" w:firstRow="0" w:lastRow="0" w:firstColumn="0" w:lastColumn="0" w:noHBand="0" w:noVBand="0"/>
      </w:tblPr>
      <w:tblGrid>
        <w:gridCol w:w="630"/>
        <w:gridCol w:w="1260"/>
        <w:gridCol w:w="1294"/>
        <w:gridCol w:w="2486"/>
        <w:gridCol w:w="1017"/>
        <w:gridCol w:w="480"/>
        <w:gridCol w:w="636"/>
        <w:gridCol w:w="630"/>
        <w:gridCol w:w="560"/>
        <w:gridCol w:w="526"/>
        <w:gridCol w:w="630"/>
        <w:gridCol w:w="546"/>
      </w:tblGrid>
      <w:tr w:rsidR="00B6399E" w:rsidRPr="00B6399E" w14:paraId="31A9A5F1" w14:textId="77777777" w:rsidTr="00C545C3">
        <w:trPr>
          <w:cantSplit/>
          <w:trHeight w:val="400"/>
        </w:trPr>
        <w:tc>
          <w:tcPr>
            <w:tcW w:w="6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98A4CFE" w14:textId="77777777" w:rsidR="001A6344" w:rsidRPr="00B6399E" w:rsidRDefault="001A6344" w:rsidP="001A6344">
            <w:pPr>
              <w:suppressAutoHyphens w:val="0"/>
              <w:spacing w:after="0"/>
              <w:jc w:val="center"/>
              <w:rPr>
                <w:rFonts w:ascii="Times New Roman" w:hAnsi="Times New Roman"/>
                <w:b/>
                <w:color w:val="000000" w:themeColor="text1"/>
                <w:sz w:val="18"/>
              </w:rPr>
            </w:pPr>
            <w:r w:rsidRPr="00B6399E">
              <w:rPr>
                <w:rFonts w:ascii="Times New Roman" w:hAnsi="Times New Roman"/>
                <w:b/>
                <w:color w:val="000000" w:themeColor="text1"/>
                <w:sz w:val="18"/>
              </w:rPr>
              <w:t>Labor Cat.</w:t>
            </w:r>
          </w:p>
        </w:tc>
        <w:tc>
          <w:tcPr>
            <w:tcW w:w="12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B888A9" w14:textId="77777777" w:rsidR="001A6344" w:rsidRPr="00B6399E" w:rsidRDefault="001A6344" w:rsidP="001A6344">
            <w:pPr>
              <w:suppressAutoHyphens w:val="0"/>
              <w:spacing w:after="0"/>
              <w:jc w:val="center"/>
              <w:rPr>
                <w:rFonts w:ascii="Times New Roman" w:hAnsi="Times New Roman"/>
                <w:b/>
                <w:color w:val="000000" w:themeColor="text1"/>
                <w:sz w:val="18"/>
              </w:rPr>
            </w:pPr>
            <w:r w:rsidRPr="00B6399E">
              <w:rPr>
                <w:rFonts w:ascii="Times New Roman" w:hAnsi="Times New Roman"/>
                <w:b/>
                <w:color w:val="000000" w:themeColor="text1"/>
                <w:sz w:val="18"/>
              </w:rPr>
              <w:t>Names</w:t>
            </w:r>
          </w:p>
        </w:tc>
        <w:tc>
          <w:tcPr>
            <w:tcW w:w="12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75F93D0" w14:textId="77777777" w:rsidR="001A6344" w:rsidRPr="00B6399E" w:rsidRDefault="001A6344" w:rsidP="001A6344">
            <w:pPr>
              <w:suppressAutoHyphens w:val="0"/>
              <w:spacing w:after="0"/>
              <w:jc w:val="center"/>
              <w:rPr>
                <w:rFonts w:ascii="Times New Roman" w:hAnsi="Times New Roman"/>
                <w:b/>
                <w:color w:val="000000" w:themeColor="text1"/>
                <w:sz w:val="18"/>
              </w:rPr>
            </w:pPr>
            <w:r w:rsidRPr="00B6399E">
              <w:rPr>
                <w:rFonts w:ascii="Times New Roman" w:hAnsi="Times New Roman"/>
                <w:b/>
                <w:color w:val="000000" w:themeColor="text1"/>
                <w:sz w:val="18"/>
              </w:rPr>
              <w:t>WBS L3</w:t>
            </w:r>
          </w:p>
        </w:tc>
        <w:tc>
          <w:tcPr>
            <w:tcW w:w="24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B652EE" w14:textId="77777777" w:rsidR="001A6344" w:rsidRPr="00B6399E" w:rsidRDefault="001A6344" w:rsidP="001A6344">
            <w:pPr>
              <w:suppressAutoHyphens w:val="0"/>
              <w:spacing w:after="0"/>
              <w:jc w:val="center"/>
              <w:rPr>
                <w:rFonts w:ascii="Times New Roman" w:hAnsi="Times New Roman"/>
                <w:b/>
                <w:color w:val="000000" w:themeColor="text1"/>
                <w:sz w:val="18"/>
              </w:rPr>
            </w:pPr>
            <w:r w:rsidRPr="00B6399E">
              <w:rPr>
                <w:rFonts w:ascii="Times New Roman" w:hAnsi="Times New Roman"/>
                <w:b/>
                <w:color w:val="000000" w:themeColor="text1"/>
                <w:sz w:val="18"/>
              </w:rPr>
              <w:t>Tasks</w:t>
            </w:r>
          </w:p>
        </w:tc>
        <w:tc>
          <w:tcPr>
            <w:tcW w:w="10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5982910" w14:textId="77777777" w:rsidR="001A6344" w:rsidRPr="00B6399E" w:rsidRDefault="001A6344" w:rsidP="001A6344">
            <w:pPr>
              <w:suppressAutoHyphens w:val="0"/>
              <w:spacing w:after="0"/>
              <w:jc w:val="center"/>
              <w:rPr>
                <w:rFonts w:ascii="Times New Roman" w:hAnsi="Times New Roman"/>
                <w:b/>
                <w:color w:val="000000" w:themeColor="text1"/>
                <w:sz w:val="18"/>
              </w:rPr>
            </w:pPr>
            <w:r w:rsidRPr="00B6399E">
              <w:rPr>
                <w:rFonts w:ascii="Times New Roman" w:hAnsi="Times New Roman"/>
                <w:b/>
                <w:color w:val="000000" w:themeColor="text1"/>
                <w:sz w:val="18"/>
              </w:rPr>
              <w:t>Funds Source</w:t>
            </w:r>
          </w:p>
        </w:tc>
        <w:tc>
          <w:tcPr>
            <w:tcW w:w="480" w:type="dxa"/>
            <w:tcBorders>
              <w:top w:val="single" w:sz="4" w:space="0" w:color="000000"/>
              <w:left w:val="single" w:sz="4" w:space="0" w:color="000000"/>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596C11EB" w14:textId="6E2B4D24" w:rsidR="001A6344" w:rsidRPr="00B6399E" w:rsidRDefault="001A6344" w:rsidP="001A6344">
            <w:pPr>
              <w:suppressAutoHyphens w:val="0"/>
              <w:spacing w:after="0"/>
              <w:jc w:val="center"/>
              <w:rPr>
                <w:rFonts w:ascii="Times New Roman" w:hAnsi="Times New Roman"/>
                <w:b/>
                <w:color w:val="000000" w:themeColor="text1"/>
                <w:sz w:val="18"/>
              </w:rPr>
            </w:pPr>
            <w:r w:rsidRPr="00B6399E">
              <w:rPr>
                <w:rFonts w:ascii="Times New Roman" w:hAnsi="Times New Roman"/>
                <w:b/>
                <w:color w:val="000000" w:themeColor="text1"/>
                <w:sz w:val="18"/>
              </w:rPr>
              <w:t>WBS 2.1</w:t>
            </w:r>
          </w:p>
        </w:tc>
        <w:tc>
          <w:tcPr>
            <w:tcW w:w="63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21F84CAC" w14:textId="1349E830" w:rsidR="001A6344" w:rsidRPr="00B6399E" w:rsidRDefault="001A6344" w:rsidP="001A6344">
            <w:pPr>
              <w:suppressAutoHyphens w:val="0"/>
              <w:spacing w:after="0"/>
              <w:jc w:val="center"/>
              <w:rPr>
                <w:rFonts w:ascii="Times New Roman" w:hAnsi="Times New Roman"/>
                <w:b/>
                <w:color w:val="000000" w:themeColor="text1"/>
                <w:sz w:val="18"/>
              </w:rPr>
            </w:pPr>
            <w:r w:rsidRPr="00B6399E">
              <w:rPr>
                <w:rFonts w:ascii="Times New Roman" w:hAnsi="Times New Roman"/>
                <w:b/>
                <w:color w:val="000000" w:themeColor="text1"/>
                <w:sz w:val="18"/>
              </w:rPr>
              <w:t>WBS 2.2</w:t>
            </w:r>
          </w:p>
        </w:tc>
        <w:tc>
          <w:tcPr>
            <w:tcW w:w="63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4DA23654" w14:textId="326000E1" w:rsidR="001A6344" w:rsidRPr="00B6399E" w:rsidRDefault="001A6344" w:rsidP="001A6344">
            <w:pPr>
              <w:suppressAutoHyphens w:val="0"/>
              <w:spacing w:after="0"/>
              <w:jc w:val="center"/>
              <w:rPr>
                <w:rFonts w:ascii="Times New Roman" w:hAnsi="Times New Roman"/>
                <w:b/>
                <w:color w:val="000000" w:themeColor="text1"/>
                <w:sz w:val="18"/>
              </w:rPr>
            </w:pPr>
            <w:r w:rsidRPr="00B6399E">
              <w:rPr>
                <w:rFonts w:ascii="Times New Roman" w:hAnsi="Times New Roman"/>
                <w:b/>
                <w:color w:val="000000" w:themeColor="text1"/>
                <w:sz w:val="18"/>
              </w:rPr>
              <w:t>WBS 2.3</w:t>
            </w:r>
          </w:p>
        </w:tc>
        <w:tc>
          <w:tcPr>
            <w:tcW w:w="56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630B182B" w14:textId="50E298B9" w:rsidR="001A6344" w:rsidRPr="00B6399E" w:rsidRDefault="001A6344" w:rsidP="001A6344">
            <w:pPr>
              <w:suppressAutoHyphens w:val="0"/>
              <w:spacing w:after="0"/>
              <w:jc w:val="center"/>
              <w:rPr>
                <w:rFonts w:ascii="Times New Roman" w:hAnsi="Times New Roman"/>
                <w:b/>
                <w:color w:val="000000" w:themeColor="text1"/>
                <w:sz w:val="18"/>
              </w:rPr>
            </w:pPr>
            <w:r w:rsidRPr="00B6399E">
              <w:rPr>
                <w:rFonts w:ascii="Times New Roman" w:hAnsi="Times New Roman"/>
                <w:b/>
                <w:color w:val="000000" w:themeColor="text1"/>
                <w:sz w:val="18"/>
              </w:rPr>
              <w:t>WBS 2.4</w:t>
            </w:r>
          </w:p>
        </w:tc>
        <w:tc>
          <w:tcPr>
            <w:tcW w:w="52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3BAB19CA" w14:textId="33DBF03B" w:rsidR="001A6344" w:rsidRPr="00B6399E" w:rsidRDefault="001A6344" w:rsidP="001A6344">
            <w:pPr>
              <w:suppressAutoHyphens w:val="0"/>
              <w:spacing w:after="0"/>
              <w:jc w:val="center"/>
              <w:rPr>
                <w:rFonts w:ascii="Times New Roman" w:hAnsi="Times New Roman"/>
                <w:b/>
                <w:color w:val="000000" w:themeColor="text1"/>
                <w:sz w:val="18"/>
              </w:rPr>
            </w:pPr>
            <w:r w:rsidRPr="00B6399E">
              <w:rPr>
                <w:rFonts w:ascii="Times New Roman" w:hAnsi="Times New Roman"/>
                <w:b/>
                <w:color w:val="000000" w:themeColor="text1"/>
                <w:sz w:val="18"/>
              </w:rPr>
              <w:t>WBS 2.5</w:t>
            </w:r>
          </w:p>
        </w:tc>
        <w:tc>
          <w:tcPr>
            <w:tcW w:w="630" w:type="dxa"/>
            <w:tcBorders>
              <w:top w:val="single" w:sz="4" w:space="0" w:color="000000"/>
              <w:left w:val="single" w:sz="4" w:space="0" w:color="D9D9D9" w:themeColor="background1" w:themeShade="D9"/>
              <w:bottom w:val="single" w:sz="4" w:space="0" w:color="000000"/>
              <w:right w:val="single" w:sz="4" w:space="0" w:color="000000"/>
            </w:tcBorders>
          </w:tcPr>
          <w:p w14:paraId="3C0A2A00" w14:textId="179BC879" w:rsidR="001A6344" w:rsidRPr="00B6399E" w:rsidRDefault="001A6344" w:rsidP="001A6344">
            <w:pPr>
              <w:suppressAutoHyphens w:val="0"/>
              <w:spacing w:after="0"/>
              <w:jc w:val="center"/>
              <w:rPr>
                <w:rFonts w:ascii="Times New Roman" w:hAnsi="Times New Roman"/>
                <w:b/>
                <w:color w:val="000000" w:themeColor="text1"/>
                <w:sz w:val="18"/>
              </w:rPr>
            </w:pPr>
            <w:r w:rsidRPr="00B6399E">
              <w:rPr>
                <w:rFonts w:ascii="Times New Roman" w:hAnsi="Times New Roman"/>
                <w:b/>
                <w:color w:val="000000" w:themeColor="text1"/>
                <w:sz w:val="18"/>
              </w:rPr>
              <w:t>WBS 2.6</w:t>
            </w:r>
          </w:p>
        </w:tc>
        <w:tc>
          <w:tcPr>
            <w:tcW w:w="5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E093100" w14:textId="34E7CF58" w:rsidR="001A6344" w:rsidRPr="00B6399E" w:rsidRDefault="001A6344" w:rsidP="001A6344">
            <w:pPr>
              <w:suppressAutoHyphens w:val="0"/>
              <w:spacing w:after="0"/>
              <w:jc w:val="center"/>
              <w:rPr>
                <w:rFonts w:ascii="Times New Roman" w:hAnsi="Times New Roman"/>
                <w:b/>
                <w:color w:val="000000" w:themeColor="text1"/>
                <w:sz w:val="18"/>
              </w:rPr>
            </w:pPr>
            <w:r w:rsidRPr="00B6399E">
              <w:rPr>
                <w:rFonts w:ascii="Times New Roman" w:hAnsi="Times New Roman"/>
                <w:b/>
                <w:color w:val="000000" w:themeColor="text1"/>
                <w:sz w:val="18"/>
              </w:rPr>
              <w:t>Grand Total</w:t>
            </w:r>
          </w:p>
        </w:tc>
      </w:tr>
      <w:tr w:rsidR="00B6399E" w:rsidRPr="00B6399E" w14:paraId="22517D09" w14:textId="77777777" w:rsidTr="00C545C3">
        <w:trPr>
          <w:cantSplit/>
          <w:trHeight w:val="1429"/>
        </w:trPr>
        <w:tc>
          <w:tcPr>
            <w:tcW w:w="630"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44FD954" w14:textId="77777777" w:rsidR="001A6344" w:rsidRPr="00B6399E" w:rsidRDefault="001A6344" w:rsidP="001A6344">
            <w:pPr>
              <w:suppressAutoHyphens w:val="0"/>
              <w:spacing w:after="0"/>
              <w:jc w:val="center"/>
              <w:rPr>
                <w:color w:val="000000" w:themeColor="text1"/>
              </w:rPr>
            </w:pPr>
          </w:p>
        </w:tc>
        <w:tc>
          <w:tcPr>
            <w:tcW w:w="1260"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6514FFF" w14:textId="77777777" w:rsidR="001A6344" w:rsidRPr="00B6399E" w:rsidRDefault="001A6344" w:rsidP="001A6344">
            <w:pPr>
              <w:suppressAutoHyphens w:val="0"/>
              <w:spacing w:after="0"/>
              <w:jc w:val="center"/>
              <w:rPr>
                <w:color w:val="000000" w:themeColor="text1"/>
              </w:rPr>
            </w:pPr>
          </w:p>
        </w:tc>
        <w:tc>
          <w:tcPr>
            <w:tcW w:w="1294"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876B35E" w14:textId="77777777" w:rsidR="001A6344" w:rsidRPr="00B6399E" w:rsidRDefault="001A6344" w:rsidP="001A6344">
            <w:pPr>
              <w:suppressAutoHyphens w:val="0"/>
              <w:spacing w:after="0"/>
              <w:jc w:val="center"/>
              <w:rPr>
                <w:color w:val="000000" w:themeColor="text1"/>
              </w:rPr>
            </w:pPr>
          </w:p>
        </w:tc>
        <w:tc>
          <w:tcPr>
            <w:tcW w:w="2486"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CCBECCD" w14:textId="77777777" w:rsidR="001A6344" w:rsidRPr="00B6399E" w:rsidRDefault="001A6344" w:rsidP="001A6344">
            <w:pPr>
              <w:suppressAutoHyphens w:val="0"/>
              <w:spacing w:after="0"/>
              <w:jc w:val="center"/>
              <w:rPr>
                <w:color w:val="000000" w:themeColor="text1"/>
              </w:rPr>
            </w:pPr>
          </w:p>
        </w:tc>
        <w:tc>
          <w:tcPr>
            <w:tcW w:w="1016"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6482B2D" w14:textId="77777777" w:rsidR="001A6344" w:rsidRPr="00B6399E" w:rsidRDefault="001A6344" w:rsidP="001A6344">
            <w:pPr>
              <w:suppressAutoHyphens w:val="0"/>
              <w:spacing w:after="0"/>
              <w:jc w:val="center"/>
              <w:rPr>
                <w:color w:val="000000" w:themeColor="text1"/>
              </w:rPr>
            </w:pPr>
          </w:p>
        </w:tc>
        <w:tc>
          <w:tcPr>
            <w:tcW w:w="480" w:type="dxa"/>
            <w:tcBorders>
              <w:top w:val="single" w:sz="4" w:space="0" w:color="000000"/>
              <w:left w:val="single" w:sz="4" w:space="0" w:color="000000"/>
              <w:bottom w:val="single" w:sz="4" w:space="0" w:color="000000"/>
              <w:right w:val="single" w:sz="4" w:space="0" w:color="D9D9D9" w:themeColor="background1" w:themeShade="D9"/>
            </w:tcBorders>
            <w:shd w:val="clear" w:color="auto" w:fill="auto"/>
            <w:tcMar>
              <w:top w:w="0" w:type="dxa"/>
              <w:left w:w="0" w:type="dxa"/>
              <w:bottom w:w="0" w:type="dxa"/>
              <w:right w:w="0" w:type="dxa"/>
            </w:tcMar>
            <w:textDirection w:val="btLr"/>
            <w:vAlign w:val="center"/>
          </w:tcPr>
          <w:p w14:paraId="19AD0164" w14:textId="50B83106" w:rsidR="001A6344" w:rsidRPr="00B6399E" w:rsidRDefault="001A6344" w:rsidP="00BD6A5A">
            <w:pPr>
              <w:suppressAutoHyphens w:val="0"/>
              <w:spacing w:after="0"/>
              <w:ind w:left="113" w:right="113"/>
              <w:jc w:val="center"/>
              <w:rPr>
                <w:rFonts w:ascii="Times New Roman" w:eastAsia="Times New Roman" w:hAnsi="Times New Roman"/>
                <w:color w:val="000000" w:themeColor="text1"/>
                <w:sz w:val="18"/>
                <w:szCs w:val="18"/>
                <w:lang w:bidi="he-IL"/>
              </w:rPr>
            </w:pPr>
            <w:r w:rsidRPr="00B6399E">
              <w:rPr>
                <w:rFonts w:ascii="Times New Roman" w:hAnsi="Times New Roman"/>
                <w:color w:val="000000" w:themeColor="text1"/>
                <w:sz w:val="18"/>
              </w:rPr>
              <w:t>Program Coordination</w:t>
            </w:r>
          </w:p>
        </w:tc>
        <w:tc>
          <w:tcPr>
            <w:tcW w:w="63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Mar>
              <w:top w:w="0" w:type="dxa"/>
              <w:left w:w="0" w:type="dxa"/>
              <w:bottom w:w="0" w:type="dxa"/>
              <w:right w:w="0" w:type="dxa"/>
            </w:tcMar>
            <w:textDirection w:val="btLr"/>
            <w:vAlign w:val="center"/>
          </w:tcPr>
          <w:p w14:paraId="1D1B1AF8" w14:textId="6803EBB5" w:rsidR="001A6344" w:rsidRPr="00B6399E" w:rsidRDefault="001A6344" w:rsidP="001A6344">
            <w:pPr>
              <w:suppressAutoHyphens w:val="0"/>
              <w:spacing w:after="0"/>
              <w:ind w:left="113" w:right="113"/>
              <w:jc w:val="center"/>
              <w:rPr>
                <w:rFonts w:ascii="Times New Roman" w:eastAsia="Times New Roman" w:hAnsi="Times New Roman"/>
                <w:color w:val="000000" w:themeColor="text1"/>
                <w:sz w:val="18"/>
                <w:szCs w:val="18"/>
                <w:lang w:bidi="he-IL"/>
              </w:rPr>
            </w:pPr>
            <w:r w:rsidRPr="00B6399E">
              <w:rPr>
                <w:rFonts w:ascii="Times New Roman" w:hAnsi="Times New Roman"/>
                <w:color w:val="000000" w:themeColor="text1"/>
                <w:sz w:val="18"/>
              </w:rPr>
              <w:t>Detector Maintenance &amp; Operations</w:t>
            </w:r>
          </w:p>
        </w:tc>
        <w:tc>
          <w:tcPr>
            <w:tcW w:w="63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Mar>
              <w:top w:w="0" w:type="dxa"/>
              <w:left w:w="0" w:type="dxa"/>
              <w:bottom w:w="0" w:type="dxa"/>
              <w:right w:w="0" w:type="dxa"/>
            </w:tcMar>
            <w:textDirection w:val="btLr"/>
            <w:vAlign w:val="center"/>
          </w:tcPr>
          <w:p w14:paraId="33E65411" w14:textId="4E9E74F5" w:rsidR="001A6344" w:rsidRPr="00B6399E" w:rsidRDefault="001A6344" w:rsidP="001A6344">
            <w:pPr>
              <w:suppressAutoHyphens w:val="0"/>
              <w:spacing w:after="0"/>
              <w:ind w:left="113" w:right="113"/>
              <w:jc w:val="center"/>
              <w:rPr>
                <w:rFonts w:ascii="Times New Roman" w:eastAsia="Times New Roman" w:hAnsi="Times New Roman"/>
                <w:color w:val="000000" w:themeColor="text1"/>
                <w:sz w:val="18"/>
                <w:szCs w:val="18"/>
                <w:lang w:bidi="he-IL"/>
              </w:rPr>
            </w:pPr>
            <w:r w:rsidRPr="00B6399E">
              <w:rPr>
                <w:rFonts w:ascii="Times New Roman" w:hAnsi="Times New Roman"/>
                <w:color w:val="000000" w:themeColor="text1"/>
                <w:sz w:val="18"/>
              </w:rPr>
              <w:t xml:space="preserve">Computing &amp; Data Management </w:t>
            </w:r>
          </w:p>
        </w:tc>
        <w:tc>
          <w:tcPr>
            <w:tcW w:w="56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Mar>
              <w:top w:w="0" w:type="dxa"/>
              <w:left w:w="0" w:type="dxa"/>
              <w:bottom w:w="0" w:type="dxa"/>
              <w:right w:w="0" w:type="dxa"/>
            </w:tcMar>
            <w:textDirection w:val="btLr"/>
            <w:vAlign w:val="center"/>
          </w:tcPr>
          <w:p w14:paraId="2633DDF4" w14:textId="1865221C" w:rsidR="001A6344" w:rsidRPr="00B6399E" w:rsidRDefault="001A6344" w:rsidP="001A6344">
            <w:pPr>
              <w:suppressAutoHyphens w:val="0"/>
              <w:spacing w:after="0"/>
              <w:ind w:left="113" w:right="113"/>
              <w:rPr>
                <w:rFonts w:ascii="Times New Roman" w:eastAsia="Times New Roman" w:hAnsi="Times New Roman"/>
                <w:color w:val="000000" w:themeColor="text1"/>
                <w:sz w:val="18"/>
                <w:szCs w:val="18"/>
                <w:lang w:bidi="he-IL"/>
              </w:rPr>
            </w:pPr>
            <w:r w:rsidRPr="00B6399E">
              <w:rPr>
                <w:rFonts w:ascii="Times New Roman" w:hAnsi="Times New Roman"/>
                <w:color w:val="000000" w:themeColor="text1"/>
                <w:sz w:val="18"/>
              </w:rPr>
              <w:t xml:space="preserve">Data Processing &amp; Simulation </w:t>
            </w:r>
          </w:p>
        </w:tc>
        <w:tc>
          <w:tcPr>
            <w:tcW w:w="52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Mar>
              <w:top w:w="0" w:type="dxa"/>
              <w:left w:w="0" w:type="dxa"/>
              <w:bottom w:w="0" w:type="dxa"/>
              <w:right w:w="0" w:type="dxa"/>
            </w:tcMar>
            <w:textDirection w:val="btLr"/>
            <w:vAlign w:val="center"/>
          </w:tcPr>
          <w:p w14:paraId="2ED6A1F3" w14:textId="252CADEC" w:rsidR="001A6344" w:rsidRPr="00B6399E" w:rsidRDefault="001A6344" w:rsidP="001A6344">
            <w:pPr>
              <w:suppressAutoHyphens w:val="0"/>
              <w:spacing w:after="0"/>
              <w:ind w:left="113" w:right="113"/>
              <w:jc w:val="center"/>
              <w:rPr>
                <w:rFonts w:ascii="Times New Roman" w:eastAsia="Times New Roman" w:hAnsi="Times New Roman"/>
                <w:color w:val="000000" w:themeColor="text1"/>
                <w:sz w:val="18"/>
                <w:szCs w:val="18"/>
                <w:lang w:bidi="he-IL"/>
              </w:rPr>
            </w:pPr>
            <w:r w:rsidRPr="00B6399E">
              <w:rPr>
                <w:rFonts w:ascii="Times New Roman" w:hAnsi="Times New Roman"/>
                <w:color w:val="000000" w:themeColor="text1"/>
                <w:sz w:val="18"/>
              </w:rPr>
              <w:t>Software</w:t>
            </w:r>
          </w:p>
        </w:tc>
        <w:tc>
          <w:tcPr>
            <w:tcW w:w="630" w:type="dxa"/>
            <w:tcBorders>
              <w:top w:val="single" w:sz="4" w:space="0" w:color="000000"/>
              <w:left w:val="single" w:sz="4" w:space="0" w:color="D9D9D9" w:themeColor="background1" w:themeShade="D9"/>
              <w:bottom w:val="single" w:sz="4" w:space="0" w:color="000000"/>
              <w:right w:val="single" w:sz="4" w:space="0" w:color="000000"/>
            </w:tcBorders>
            <w:textDirection w:val="btLr"/>
            <w:vAlign w:val="center"/>
          </w:tcPr>
          <w:p w14:paraId="532A4BD8" w14:textId="3E18FF31" w:rsidR="001A6344" w:rsidRPr="00B6399E" w:rsidRDefault="001A6344" w:rsidP="001A6344">
            <w:pPr>
              <w:suppressAutoHyphens w:val="0"/>
              <w:spacing w:after="0"/>
              <w:jc w:val="center"/>
              <w:rPr>
                <w:color w:val="000000" w:themeColor="text1"/>
              </w:rPr>
            </w:pPr>
            <w:r w:rsidRPr="00B6399E">
              <w:rPr>
                <w:rFonts w:ascii="Times New Roman" w:hAnsi="Times New Roman"/>
                <w:color w:val="000000" w:themeColor="text1"/>
                <w:sz w:val="18"/>
              </w:rPr>
              <w:t>Calibration</w:t>
            </w:r>
          </w:p>
        </w:tc>
        <w:tc>
          <w:tcPr>
            <w:tcW w:w="546"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B0FA59D" w14:textId="6CFA2354" w:rsidR="001A6344" w:rsidRPr="00B6399E" w:rsidRDefault="001A6344" w:rsidP="001A6344">
            <w:pPr>
              <w:suppressAutoHyphens w:val="0"/>
              <w:spacing w:after="0"/>
              <w:jc w:val="center"/>
              <w:rPr>
                <w:color w:val="000000" w:themeColor="text1"/>
              </w:rPr>
            </w:pPr>
          </w:p>
        </w:tc>
      </w:tr>
      <w:tr w:rsidR="00B6399E" w:rsidRPr="00B6399E" w14:paraId="40667C93" w14:textId="77777777" w:rsidTr="00C545C3">
        <w:trPr>
          <w:cantSplit/>
          <w:trHeight w:val="314"/>
        </w:trPr>
        <w:tc>
          <w:tcPr>
            <w:tcW w:w="630" w:type="dxa"/>
            <w:tcBorders>
              <w:top w:val="single" w:sz="4" w:space="0" w:color="000000"/>
              <w:left w:val="single" w:sz="4" w:space="0" w:color="000000"/>
              <w:bottom w:val="none" w:sz="16" w:space="0" w:color="000000"/>
              <w:right w:val="single" w:sz="4" w:space="0" w:color="000000"/>
            </w:tcBorders>
            <w:shd w:val="clear" w:color="auto" w:fill="auto"/>
            <w:tcMar>
              <w:top w:w="0" w:type="dxa"/>
              <w:left w:w="0" w:type="dxa"/>
              <w:bottom w:w="0" w:type="dxa"/>
              <w:right w:w="0" w:type="dxa"/>
            </w:tcMar>
          </w:tcPr>
          <w:p w14:paraId="2B3685A2" w14:textId="77777777" w:rsidR="001A6344" w:rsidRPr="00B6399E" w:rsidRDefault="001A6344" w:rsidP="001A6344">
            <w:pPr>
              <w:suppressAutoHyphens w:val="0"/>
              <w:spacing w:after="0"/>
              <w:rPr>
                <w:rFonts w:ascii="Times New Roman" w:hAnsi="Times New Roman"/>
                <w:color w:val="000000" w:themeColor="text1"/>
                <w:sz w:val="18"/>
              </w:rPr>
            </w:pPr>
            <w:r w:rsidRPr="00B6399E">
              <w:rPr>
                <w:rFonts w:ascii="Times New Roman" w:hAnsi="Times New Roman"/>
                <w:color w:val="000000" w:themeColor="text1"/>
                <w:sz w:val="18"/>
              </w:rPr>
              <w:t>KE</w:t>
            </w:r>
          </w:p>
        </w:tc>
        <w:tc>
          <w:tcPr>
            <w:tcW w:w="1260" w:type="dxa"/>
            <w:vMerge w:val="restart"/>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tcPr>
          <w:p w14:paraId="65B156A4" w14:textId="77777777" w:rsidR="001A6344" w:rsidRPr="00B6399E" w:rsidRDefault="001A6344" w:rsidP="001A6344">
            <w:pPr>
              <w:rPr>
                <w:rFonts w:ascii="Times New Roman" w:hAnsi="Times New Roman"/>
                <w:color w:val="000000" w:themeColor="text1"/>
                <w:sz w:val="18"/>
              </w:rPr>
            </w:pPr>
            <w:r w:rsidRPr="00B6399E">
              <w:rPr>
                <w:rFonts w:ascii="Times New Roman" w:hAnsi="Times New Roman"/>
                <w:color w:val="000000" w:themeColor="text1"/>
                <w:sz w:val="18"/>
              </w:rPr>
              <w:t>COWEN, DOUG </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55B3A8" w14:textId="77777777" w:rsidR="001A6344" w:rsidRPr="00B6399E" w:rsidRDefault="001A6344" w:rsidP="001A6344">
            <w:pPr>
              <w:suppressAutoHyphens w:val="0"/>
              <w:spacing w:after="0"/>
              <w:ind w:left="84"/>
              <w:rPr>
                <w:rFonts w:ascii="Times New Roman" w:hAnsi="Times New Roman"/>
                <w:color w:val="000000" w:themeColor="text1"/>
                <w:sz w:val="18"/>
              </w:rPr>
            </w:pPr>
            <w:r w:rsidRPr="00B6399E">
              <w:rPr>
                <w:rFonts w:ascii="Times New Roman" w:hAnsi="Times New Roman"/>
                <w:color w:val="000000" w:themeColor="text1"/>
                <w:sz w:val="18"/>
              </w:rPr>
              <w:t>Education &amp; Outreach</w:t>
            </w:r>
          </w:p>
        </w:tc>
        <w:tc>
          <w:tcPr>
            <w:tcW w:w="24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5DA2B50" w14:textId="77777777" w:rsidR="001A6344" w:rsidRPr="00B6399E" w:rsidRDefault="001A6344" w:rsidP="001A6344">
            <w:pPr>
              <w:suppressAutoHyphens w:val="0"/>
              <w:spacing w:after="0"/>
              <w:ind w:left="50"/>
              <w:rPr>
                <w:rFonts w:ascii="Times New Roman" w:hAnsi="Times New Roman"/>
                <w:color w:val="000000" w:themeColor="text1"/>
                <w:sz w:val="18"/>
              </w:rPr>
            </w:pPr>
            <w:r w:rsidRPr="00B6399E">
              <w:rPr>
                <w:rFonts w:ascii="Times New Roman" w:hAnsi="Times New Roman"/>
                <w:color w:val="000000" w:themeColor="text1"/>
                <w:sz w:val="18"/>
              </w:rPr>
              <w:t>Education &amp; Outreach</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DBCA2DC" w14:textId="77777777" w:rsidR="001A6344" w:rsidRPr="00B6399E" w:rsidRDefault="001A6344" w:rsidP="001A6344">
            <w:pPr>
              <w:suppressAutoHyphens w:val="0"/>
              <w:spacing w:after="0"/>
              <w:ind w:left="50" w:right="66"/>
              <w:rPr>
                <w:rFonts w:ascii="Times New Roman" w:hAnsi="Times New Roman"/>
                <w:color w:val="000000" w:themeColor="text1"/>
                <w:sz w:val="18"/>
              </w:rPr>
            </w:pPr>
            <w:r w:rsidRPr="00B6399E">
              <w:rPr>
                <w:rFonts w:ascii="Times New Roman" w:hAnsi="Times New Roman"/>
                <w:color w:val="000000" w:themeColor="text1"/>
                <w:sz w:val="18"/>
              </w:rPr>
              <w:t>Inst. In-Kind</w:t>
            </w:r>
          </w:p>
        </w:tc>
        <w:tc>
          <w:tcPr>
            <w:tcW w:w="480" w:type="dxa"/>
            <w:tcBorders>
              <w:top w:val="single" w:sz="4" w:space="0" w:color="000000"/>
              <w:left w:val="single" w:sz="4" w:space="0" w:color="000000"/>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58C0A311" w14:textId="77777777" w:rsidR="001A6344" w:rsidRPr="00B6399E" w:rsidRDefault="001A6344" w:rsidP="001A6344">
            <w:pPr>
              <w:suppressAutoHyphens w:val="0"/>
              <w:spacing w:after="0"/>
              <w:jc w:val="center"/>
              <w:rPr>
                <w:rFonts w:ascii="Times New Roman" w:hAnsi="Times New Roman"/>
                <w:color w:val="000000" w:themeColor="text1"/>
                <w:sz w:val="18"/>
              </w:rPr>
            </w:pPr>
            <w:r w:rsidRPr="00B6399E">
              <w:rPr>
                <w:rFonts w:ascii="Times New Roman" w:hAnsi="Times New Roman"/>
                <w:color w:val="000000" w:themeColor="text1"/>
                <w:sz w:val="18"/>
              </w:rPr>
              <w:t>0.05</w:t>
            </w:r>
          </w:p>
        </w:tc>
        <w:tc>
          <w:tcPr>
            <w:tcW w:w="63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713CB883" w14:textId="77777777" w:rsidR="001A6344" w:rsidRPr="00B6399E" w:rsidRDefault="001A6344" w:rsidP="001A6344">
            <w:pPr>
              <w:suppressAutoHyphens w:val="0"/>
              <w:spacing w:after="0"/>
              <w:jc w:val="center"/>
              <w:rPr>
                <w:rFonts w:ascii="Times New Roman" w:hAnsi="Times New Roman"/>
                <w:color w:val="000000" w:themeColor="text1"/>
                <w:sz w:val="18"/>
              </w:rPr>
            </w:pPr>
          </w:p>
        </w:tc>
        <w:tc>
          <w:tcPr>
            <w:tcW w:w="63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417F64AA" w14:textId="77777777" w:rsidR="001A6344" w:rsidRPr="00B6399E" w:rsidRDefault="001A6344" w:rsidP="001A6344">
            <w:pPr>
              <w:suppressAutoHyphens w:val="0"/>
              <w:spacing w:after="0"/>
              <w:jc w:val="center"/>
              <w:rPr>
                <w:rFonts w:ascii="Times New Roman" w:hAnsi="Times New Roman"/>
                <w:color w:val="000000" w:themeColor="text1"/>
                <w:sz w:val="18"/>
              </w:rPr>
            </w:pPr>
          </w:p>
        </w:tc>
        <w:tc>
          <w:tcPr>
            <w:tcW w:w="56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4F4596F6" w14:textId="77777777" w:rsidR="001A6344" w:rsidRPr="00B6399E" w:rsidRDefault="001A6344" w:rsidP="001A6344">
            <w:pPr>
              <w:suppressAutoHyphens w:val="0"/>
              <w:spacing w:after="0"/>
              <w:jc w:val="center"/>
              <w:rPr>
                <w:rFonts w:ascii="Times New Roman" w:hAnsi="Times New Roman"/>
                <w:color w:val="000000" w:themeColor="text1"/>
                <w:sz w:val="18"/>
              </w:rPr>
            </w:pPr>
          </w:p>
        </w:tc>
        <w:tc>
          <w:tcPr>
            <w:tcW w:w="52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3BBD46F7" w14:textId="77777777" w:rsidR="001A6344" w:rsidRPr="00B6399E" w:rsidRDefault="001A6344" w:rsidP="001A6344">
            <w:pPr>
              <w:suppressAutoHyphens w:val="0"/>
              <w:spacing w:after="0"/>
              <w:jc w:val="center"/>
              <w:rPr>
                <w:rFonts w:ascii="Times New Roman" w:hAnsi="Times New Roman"/>
                <w:color w:val="000000" w:themeColor="text1"/>
                <w:sz w:val="18"/>
              </w:rPr>
            </w:pPr>
          </w:p>
        </w:tc>
        <w:tc>
          <w:tcPr>
            <w:tcW w:w="630" w:type="dxa"/>
            <w:tcBorders>
              <w:top w:val="single" w:sz="4" w:space="0" w:color="000000"/>
              <w:left w:val="single" w:sz="4" w:space="0" w:color="D9D9D9" w:themeColor="background1" w:themeShade="D9"/>
              <w:bottom w:val="single" w:sz="4" w:space="0" w:color="000000"/>
              <w:right w:val="single" w:sz="4" w:space="0" w:color="000000"/>
            </w:tcBorders>
          </w:tcPr>
          <w:p w14:paraId="2CD9D2D2" w14:textId="77777777" w:rsidR="001A6344" w:rsidRPr="00B6399E" w:rsidRDefault="001A6344" w:rsidP="001A6344">
            <w:pPr>
              <w:suppressAutoHyphens w:val="0"/>
              <w:spacing w:after="0"/>
              <w:jc w:val="center"/>
              <w:rPr>
                <w:rFonts w:ascii="Times New Roman" w:hAnsi="Times New Roman"/>
                <w:b/>
                <w:bCs/>
                <w:color w:val="000000" w:themeColor="text1"/>
                <w:sz w:val="18"/>
              </w:rPr>
            </w:pPr>
          </w:p>
        </w:tc>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584546" w14:textId="18AC80E7" w:rsidR="001A6344" w:rsidRPr="00B6399E" w:rsidRDefault="001A6344" w:rsidP="001A6344">
            <w:pPr>
              <w:suppressAutoHyphens w:val="0"/>
              <w:spacing w:after="0"/>
              <w:jc w:val="center"/>
              <w:rPr>
                <w:rFonts w:ascii="Times New Roman" w:hAnsi="Times New Roman"/>
                <w:b/>
                <w:bCs/>
                <w:color w:val="000000" w:themeColor="text1"/>
                <w:sz w:val="18"/>
              </w:rPr>
            </w:pPr>
            <w:r w:rsidRPr="00B6399E">
              <w:rPr>
                <w:rFonts w:ascii="Times New Roman" w:hAnsi="Times New Roman"/>
                <w:b/>
                <w:bCs/>
                <w:color w:val="000000" w:themeColor="text1"/>
                <w:sz w:val="18"/>
              </w:rPr>
              <w:t>0.05</w:t>
            </w:r>
          </w:p>
        </w:tc>
      </w:tr>
      <w:tr w:rsidR="00B6399E" w:rsidRPr="00B6399E" w14:paraId="2024FE91" w14:textId="77777777" w:rsidTr="00C545C3">
        <w:trPr>
          <w:cantSplit/>
          <w:trHeight w:val="370"/>
        </w:trPr>
        <w:tc>
          <w:tcPr>
            <w:tcW w:w="630" w:type="dxa"/>
            <w:tcBorders>
              <w:top w:val="none" w:sz="16" w:space="0" w:color="000000"/>
              <w:left w:val="single" w:sz="4" w:space="0" w:color="000000"/>
              <w:bottom w:val="none" w:sz="16" w:space="0" w:color="000000"/>
              <w:right w:val="single" w:sz="4" w:space="0" w:color="000000"/>
            </w:tcBorders>
            <w:shd w:val="clear" w:color="auto" w:fill="auto"/>
            <w:tcMar>
              <w:top w:w="0" w:type="dxa"/>
              <w:left w:w="0" w:type="dxa"/>
              <w:bottom w:w="0" w:type="dxa"/>
              <w:right w:w="0" w:type="dxa"/>
            </w:tcMar>
          </w:tcPr>
          <w:p w14:paraId="36C5EDB1" w14:textId="77777777" w:rsidR="001A6344" w:rsidRPr="00B6399E" w:rsidRDefault="001A6344" w:rsidP="001A6344">
            <w:pPr>
              <w:suppressAutoHyphens w:val="0"/>
              <w:spacing w:after="0"/>
              <w:rPr>
                <w:rFonts w:ascii="Times New Roman" w:hAnsi="Times New Roman"/>
                <w:color w:val="000000" w:themeColor="text1"/>
                <w:sz w:val="18"/>
              </w:rPr>
            </w:pPr>
            <w:r w:rsidRPr="00B6399E">
              <w:rPr>
                <w:rFonts w:ascii="Times New Roman" w:hAnsi="Times New Roman"/>
                <w:color w:val="000000" w:themeColor="text1"/>
                <w:sz w:val="18"/>
              </w:rPr>
              <w:t> </w:t>
            </w:r>
          </w:p>
        </w:tc>
        <w:tc>
          <w:tcPr>
            <w:tcW w:w="1260" w:type="dxa"/>
            <w:vMerge/>
            <w:tcBorders>
              <w:left w:val="single" w:sz="4" w:space="0" w:color="000000"/>
              <w:right w:val="single" w:sz="4" w:space="0" w:color="000000"/>
            </w:tcBorders>
            <w:shd w:val="clear" w:color="auto" w:fill="auto"/>
            <w:tcMar>
              <w:top w:w="0" w:type="dxa"/>
              <w:left w:w="0" w:type="dxa"/>
              <w:bottom w:w="0" w:type="dxa"/>
              <w:right w:w="0" w:type="dxa"/>
            </w:tcMar>
          </w:tcPr>
          <w:p w14:paraId="623C746B" w14:textId="77777777" w:rsidR="001A6344" w:rsidRPr="00B6399E" w:rsidRDefault="001A6344" w:rsidP="001A6344">
            <w:pPr>
              <w:rPr>
                <w:color w:val="000000" w:themeColor="text1"/>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44B13E6" w14:textId="77777777" w:rsidR="001A6344" w:rsidRPr="00B6399E" w:rsidRDefault="001A6344" w:rsidP="001A6344">
            <w:pPr>
              <w:suppressAutoHyphens w:val="0"/>
              <w:spacing w:after="0"/>
              <w:ind w:left="84"/>
              <w:rPr>
                <w:rFonts w:ascii="Times New Roman" w:hAnsi="Times New Roman"/>
                <w:color w:val="000000" w:themeColor="text1"/>
                <w:sz w:val="18"/>
              </w:rPr>
            </w:pPr>
            <w:r w:rsidRPr="00B6399E">
              <w:rPr>
                <w:rFonts w:ascii="Times New Roman" w:hAnsi="Times New Roman"/>
                <w:color w:val="000000" w:themeColor="text1"/>
                <w:sz w:val="18"/>
              </w:rPr>
              <w:t>Engineering and R&amp;D</w:t>
            </w:r>
          </w:p>
        </w:tc>
        <w:tc>
          <w:tcPr>
            <w:tcW w:w="24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472F08" w14:textId="1DD9F602" w:rsidR="001A6344" w:rsidRPr="00B6399E" w:rsidRDefault="001A6344" w:rsidP="001A6344">
            <w:pPr>
              <w:suppressAutoHyphens w:val="0"/>
              <w:spacing w:after="0"/>
              <w:ind w:left="50"/>
              <w:rPr>
                <w:rFonts w:ascii="Times New Roman" w:hAnsi="Times New Roman"/>
                <w:color w:val="000000" w:themeColor="text1"/>
                <w:sz w:val="18"/>
              </w:rPr>
            </w:pPr>
            <w:r w:rsidRPr="00B6399E">
              <w:rPr>
                <w:rFonts w:ascii="Times New Roman" w:hAnsi="Times New Roman"/>
                <w:color w:val="000000" w:themeColor="text1"/>
                <w:sz w:val="18"/>
              </w:rPr>
              <w:t>PINGU Co-Lead</w:t>
            </w:r>
            <w:r w:rsidR="00593594">
              <w:rPr>
                <w:rFonts w:ascii="Times New Roman" w:hAnsi="Times New Roman"/>
                <w:color w:val="000000" w:themeColor="text1"/>
                <w:sz w:val="18"/>
              </w:rPr>
              <w:t>, Publication Committee</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8E3FC88" w14:textId="77777777" w:rsidR="001A6344" w:rsidRPr="00B6399E" w:rsidRDefault="001A6344" w:rsidP="001A6344">
            <w:pPr>
              <w:suppressAutoHyphens w:val="0"/>
              <w:spacing w:after="0"/>
              <w:ind w:left="50" w:right="66"/>
              <w:rPr>
                <w:rFonts w:ascii="Times New Roman" w:hAnsi="Times New Roman"/>
                <w:color w:val="000000" w:themeColor="text1"/>
                <w:sz w:val="18"/>
              </w:rPr>
            </w:pPr>
            <w:r w:rsidRPr="00B6399E">
              <w:rPr>
                <w:rFonts w:ascii="Times New Roman" w:hAnsi="Times New Roman"/>
                <w:color w:val="000000" w:themeColor="text1"/>
                <w:sz w:val="18"/>
              </w:rPr>
              <w:t>Inst. In-Kind</w:t>
            </w:r>
          </w:p>
        </w:tc>
        <w:tc>
          <w:tcPr>
            <w:tcW w:w="480" w:type="dxa"/>
            <w:tcBorders>
              <w:top w:val="single" w:sz="4" w:space="0" w:color="000000"/>
              <w:left w:val="single" w:sz="4" w:space="0" w:color="000000"/>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1D5BB0D8" w14:textId="44AFBE7B" w:rsidR="001A6344" w:rsidRPr="00B6399E" w:rsidRDefault="00593594" w:rsidP="001A6344">
            <w:pPr>
              <w:suppressAutoHyphens w:val="0"/>
              <w:spacing w:after="0"/>
              <w:jc w:val="center"/>
              <w:rPr>
                <w:rFonts w:ascii="Times New Roman" w:hAnsi="Times New Roman"/>
                <w:color w:val="000000" w:themeColor="text1"/>
                <w:sz w:val="18"/>
              </w:rPr>
            </w:pPr>
            <w:r>
              <w:rPr>
                <w:rFonts w:ascii="Times New Roman" w:hAnsi="Times New Roman"/>
                <w:color w:val="000000" w:themeColor="text1"/>
                <w:sz w:val="18"/>
              </w:rPr>
              <w:t>0.4</w:t>
            </w:r>
            <w:r w:rsidR="001A6344" w:rsidRPr="00B6399E">
              <w:rPr>
                <w:rFonts w:ascii="Times New Roman" w:hAnsi="Times New Roman"/>
                <w:color w:val="000000" w:themeColor="text1"/>
                <w:sz w:val="18"/>
              </w:rPr>
              <w:t>5</w:t>
            </w:r>
          </w:p>
          <w:p w14:paraId="619C143A" w14:textId="77777777" w:rsidR="001A6344" w:rsidRPr="00B6399E" w:rsidRDefault="001A6344" w:rsidP="001A6344">
            <w:pPr>
              <w:suppressAutoHyphens w:val="0"/>
              <w:spacing w:after="0"/>
              <w:rPr>
                <w:rFonts w:ascii="Times New Roman" w:hAnsi="Times New Roman"/>
                <w:color w:val="000000" w:themeColor="text1"/>
                <w:sz w:val="18"/>
              </w:rPr>
            </w:pPr>
          </w:p>
        </w:tc>
        <w:tc>
          <w:tcPr>
            <w:tcW w:w="63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3BC0D308" w14:textId="77777777" w:rsidR="001A6344" w:rsidRPr="00B6399E" w:rsidRDefault="001A6344" w:rsidP="001A6344">
            <w:pPr>
              <w:suppressAutoHyphens w:val="0"/>
              <w:spacing w:after="0"/>
              <w:jc w:val="center"/>
              <w:rPr>
                <w:rFonts w:ascii="Times New Roman" w:hAnsi="Times New Roman"/>
                <w:color w:val="000000" w:themeColor="text1"/>
                <w:sz w:val="18"/>
              </w:rPr>
            </w:pPr>
          </w:p>
        </w:tc>
        <w:tc>
          <w:tcPr>
            <w:tcW w:w="63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6F6CAB33" w14:textId="77777777" w:rsidR="001A6344" w:rsidRPr="00B6399E" w:rsidRDefault="001A6344" w:rsidP="001A6344">
            <w:pPr>
              <w:suppressAutoHyphens w:val="0"/>
              <w:spacing w:after="0"/>
              <w:jc w:val="center"/>
              <w:rPr>
                <w:rFonts w:ascii="Times New Roman" w:hAnsi="Times New Roman"/>
                <w:color w:val="000000" w:themeColor="text1"/>
                <w:sz w:val="18"/>
              </w:rPr>
            </w:pPr>
          </w:p>
        </w:tc>
        <w:tc>
          <w:tcPr>
            <w:tcW w:w="56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36F0C6CD" w14:textId="77777777" w:rsidR="001A6344" w:rsidRPr="00B6399E" w:rsidRDefault="001A6344" w:rsidP="001A6344">
            <w:pPr>
              <w:suppressAutoHyphens w:val="0"/>
              <w:spacing w:after="0"/>
              <w:jc w:val="center"/>
              <w:rPr>
                <w:rFonts w:ascii="Times New Roman" w:hAnsi="Times New Roman"/>
                <w:color w:val="000000" w:themeColor="text1"/>
                <w:sz w:val="18"/>
              </w:rPr>
            </w:pPr>
          </w:p>
        </w:tc>
        <w:tc>
          <w:tcPr>
            <w:tcW w:w="52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4E07894D" w14:textId="77777777" w:rsidR="001A6344" w:rsidRPr="00B6399E" w:rsidRDefault="001A6344" w:rsidP="001A6344">
            <w:pPr>
              <w:suppressAutoHyphens w:val="0"/>
              <w:spacing w:after="0"/>
              <w:jc w:val="center"/>
              <w:rPr>
                <w:rFonts w:ascii="Times New Roman" w:hAnsi="Times New Roman"/>
                <w:color w:val="000000" w:themeColor="text1"/>
                <w:sz w:val="18"/>
              </w:rPr>
            </w:pPr>
          </w:p>
        </w:tc>
        <w:tc>
          <w:tcPr>
            <w:tcW w:w="630" w:type="dxa"/>
            <w:tcBorders>
              <w:top w:val="single" w:sz="4" w:space="0" w:color="000000"/>
              <w:left w:val="single" w:sz="4" w:space="0" w:color="D9D9D9" w:themeColor="background1" w:themeShade="D9"/>
              <w:bottom w:val="single" w:sz="4" w:space="0" w:color="000000"/>
              <w:right w:val="single" w:sz="4" w:space="0" w:color="000000"/>
            </w:tcBorders>
          </w:tcPr>
          <w:p w14:paraId="3F066219" w14:textId="77777777" w:rsidR="001A6344" w:rsidRPr="00B6399E" w:rsidRDefault="001A6344" w:rsidP="001A6344">
            <w:pPr>
              <w:suppressAutoHyphens w:val="0"/>
              <w:spacing w:after="0"/>
              <w:jc w:val="center"/>
              <w:rPr>
                <w:rFonts w:ascii="Times New Roman" w:hAnsi="Times New Roman"/>
                <w:b/>
                <w:bCs/>
                <w:color w:val="000000" w:themeColor="text1"/>
                <w:sz w:val="18"/>
              </w:rPr>
            </w:pPr>
          </w:p>
        </w:tc>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2B3F38" w14:textId="098A1B31" w:rsidR="001A6344" w:rsidRPr="00B6399E" w:rsidRDefault="00593594" w:rsidP="001A6344">
            <w:pPr>
              <w:suppressAutoHyphens w:val="0"/>
              <w:spacing w:after="0"/>
              <w:jc w:val="center"/>
              <w:rPr>
                <w:rFonts w:ascii="Times New Roman" w:hAnsi="Times New Roman"/>
                <w:b/>
                <w:bCs/>
                <w:color w:val="000000" w:themeColor="text1"/>
                <w:sz w:val="18"/>
              </w:rPr>
            </w:pPr>
            <w:r>
              <w:rPr>
                <w:rFonts w:ascii="Times New Roman" w:hAnsi="Times New Roman"/>
                <w:b/>
                <w:bCs/>
                <w:color w:val="000000" w:themeColor="text1"/>
                <w:sz w:val="18"/>
              </w:rPr>
              <w:t>0.4</w:t>
            </w:r>
            <w:r w:rsidR="001A6344" w:rsidRPr="00B6399E">
              <w:rPr>
                <w:rFonts w:ascii="Times New Roman" w:hAnsi="Times New Roman"/>
                <w:b/>
                <w:bCs/>
                <w:color w:val="000000" w:themeColor="text1"/>
                <w:sz w:val="18"/>
              </w:rPr>
              <w:t>5</w:t>
            </w:r>
          </w:p>
        </w:tc>
      </w:tr>
      <w:tr w:rsidR="00B6399E" w:rsidRPr="00B6399E" w14:paraId="490DEBA4" w14:textId="77777777" w:rsidTr="00C545C3">
        <w:trPr>
          <w:cantSplit/>
          <w:trHeight w:val="278"/>
        </w:trPr>
        <w:tc>
          <w:tcPr>
            <w:tcW w:w="630" w:type="dxa"/>
            <w:tcBorders>
              <w:top w:val="none" w:sz="16"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4646D57F" w14:textId="77777777" w:rsidR="001A6344" w:rsidRPr="00B6399E" w:rsidRDefault="001A6344" w:rsidP="001A6344">
            <w:pPr>
              <w:suppressAutoHyphens w:val="0"/>
              <w:spacing w:after="0"/>
              <w:rPr>
                <w:rFonts w:ascii="Times New Roman" w:hAnsi="Times New Roman"/>
                <w:color w:val="000000" w:themeColor="text1"/>
                <w:sz w:val="18"/>
              </w:rPr>
            </w:pPr>
            <w:r w:rsidRPr="00B6399E">
              <w:rPr>
                <w:rFonts w:ascii="Times New Roman" w:hAnsi="Times New Roman"/>
                <w:color w:val="000000" w:themeColor="text1"/>
                <w:sz w:val="18"/>
              </w:rPr>
              <w:t> </w:t>
            </w:r>
          </w:p>
        </w:tc>
        <w:tc>
          <w:tcPr>
            <w:tcW w:w="2554" w:type="dxa"/>
            <w:gridSpan w:val="2"/>
            <w:tcBorders>
              <w:top w:val="single" w:sz="4" w:space="0" w:color="000000"/>
              <w:left w:val="single" w:sz="4" w:space="0" w:color="000000"/>
              <w:bottom w:val="single" w:sz="4" w:space="0" w:color="auto"/>
              <w:right w:val="single" w:sz="4" w:space="0" w:color="FFFFFF"/>
            </w:tcBorders>
            <w:shd w:val="clear" w:color="auto" w:fill="CCFFCC"/>
            <w:tcMar>
              <w:top w:w="0" w:type="dxa"/>
              <w:left w:w="0" w:type="dxa"/>
              <w:bottom w:w="0" w:type="dxa"/>
              <w:right w:w="0" w:type="dxa"/>
            </w:tcMar>
          </w:tcPr>
          <w:p w14:paraId="2679344B" w14:textId="77777777" w:rsidR="001A6344" w:rsidRPr="00B6399E" w:rsidRDefault="001A6344" w:rsidP="001A6344">
            <w:pPr>
              <w:suppressAutoHyphens w:val="0"/>
              <w:spacing w:after="0"/>
              <w:rPr>
                <w:rFonts w:ascii="Times New Roman" w:hAnsi="Times New Roman"/>
                <w:b/>
                <w:color w:val="000000" w:themeColor="text1"/>
                <w:sz w:val="18"/>
              </w:rPr>
            </w:pPr>
            <w:r w:rsidRPr="00B6399E">
              <w:rPr>
                <w:rFonts w:ascii="Times New Roman" w:hAnsi="Times New Roman"/>
                <w:b/>
                <w:color w:val="000000" w:themeColor="text1"/>
                <w:sz w:val="18"/>
              </w:rPr>
              <w:t>COWEN, DOUG Total</w:t>
            </w:r>
          </w:p>
        </w:tc>
        <w:tc>
          <w:tcPr>
            <w:tcW w:w="2486" w:type="dxa"/>
            <w:tcBorders>
              <w:top w:val="single" w:sz="4" w:space="0" w:color="000000"/>
              <w:left w:val="single" w:sz="4" w:space="0" w:color="FFFFFF"/>
              <w:bottom w:val="single" w:sz="4" w:space="0" w:color="auto"/>
              <w:right w:val="none" w:sz="16" w:space="0" w:color="000000"/>
            </w:tcBorders>
            <w:shd w:val="clear" w:color="auto" w:fill="CCFFCC"/>
            <w:tcMar>
              <w:top w:w="0" w:type="dxa"/>
              <w:left w:w="0" w:type="dxa"/>
              <w:bottom w:w="0" w:type="dxa"/>
              <w:right w:w="0" w:type="dxa"/>
            </w:tcMar>
          </w:tcPr>
          <w:p w14:paraId="12D7DBD8" w14:textId="77777777" w:rsidR="001A6344" w:rsidRPr="00B6399E" w:rsidRDefault="001A6344" w:rsidP="001A6344">
            <w:pPr>
              <w:suppressAutoHyphens w:val="0"/>
              <w:spacing w:after="0"/>
              <w:ind w:left="50"/>
              <w:rPr>
                <w:rFonts w:ascii="Times New Roman" w:hAnsi="Times New Roman"/>
                <w:b/>
                <w:color w:val="000000" w:themeColor="text1"/>
                <w:sz w:val="18"/>
              </w:rPr>
            </w:pPr>
            <w:r w:rsidRPr="00B6399E">
              <w:rPr>
                <w:rFonts w:ascii="Times New Roman" w:hAnsi="Times New Roman"/>
                <w:b/>
                <w:color w:val="000000" w:themeColor="text1"/>
                <w:sz w:val="18"/>
              </w:rPr>
              <w:t> </w:t>
            </w:r>
          </w:p>
        </w:tc>
        <w:tc>
          <w:tcPr>
            <w:tcW w:w="1016" w:type="dxa"/>
            <w:tcBorders>
              <w:top w:val="single" w:sz="4" w:space="0" w:color="000000"/>
              <w:left w:val="none" w:sz="16" w:space="0" w:color="000000"/>
              <w:bottom w:val="single" w:sz="4" w:space="0" w:color="auto"/>
              <w:right w:val="single" w:sz="4" w:space="0" w:color="000000"/>
            </w:tcBorders>
            <w:shd w:val="clear" w:color="auto" w:fill="CCFFCC"/>
            <w:tcMar>
              <w:top w:w="0" w:type="dxa"/>
              <w:left w:w="0" w:type="dxa"/>
              <w:bottom w:w="0" w:type="dxa"/>
              <w:right w:w="0" w:type="dxa"/>
            </w:tcMar>
          </w:tcPr>
          <w:p w14:paraId="7E19A297" w14:textId="77777777" w:rsidR="001A6344" w:rsidRPr="00B6399E" w:rsidRDefault="001A6344" w:rsidP="001A6344">
            <w:pPr>
              <w:suppressAutoHyphens w:val="0"/>
              <w:spacing w:after="0"/>
              <w:ind w:left="50" w:right="66"/>
              <w:rPr>
                <w:rFonts w:ascii="Times New Roman" w:hAnsi="Times New Roman"/>
                <w:b/>
                <w:color w:val="000000" w:themeColor="text1"/>
                <w:sz w:val="18"/>
              </w:rPr>
            </w:pPr>
            <w:r w:rsidRPr="00B6399E">
              <w:rPr>
                <w:rFonts w:ascii="Times New Roman" w:hAnsi="Times New Roman"/>
                <w:b/>
                <w:color w:val="000000" w:themeColor="text1"/>
                <w:sz w:val="18"/>
              </w:rPr>
              <w:t> </w:t>
            </w:r>
          </w:p>
        </w:tc>
        <w:tc>
          <w:tcPr>
            <w:tcW w:w="480" w:type="dxa"/>
            <w:tcBorders>
              <w:top w:val="single" w:sz="4" w:space="0" w:color="000000"/>
              <w:left w:val="single" w:sz="4" w:space="0" w:color="000000"/>
              <w:bottom w:val="single" w:sz="4" w:space="0" w:color="auto"/>
              <w:right w:val="single" w:sz="4" w:space="0" w:color="D9D9D9" w:themeColor="background1" w:themeShade="D9"/>
            </w:tcBorders>
            <w:shd w:val="clear" w:color="auto" w:fill="CCFFCC"/>
            <w:tcMar>
              <w:top w:w="0" w:type="dxa"/>
              <w:left w:w="0" w:type="dxa"/>
              <w:bottom w:w="0" w:type="dxa"/>
              <w:right w:w="0" w:type="dxa"/>
            </w:tcMar>
          </w:tcPr>
          <w:p w14:paraId="387F72BE" w14:textId="77777777" w:rsidR="001A6344" w:rsidRPr="00B6399E" w:rsidRDefault="001A6344" w:rsidP="001A6344">
            <w:pPr>
              <w:suppressAutoHyphens w:val="0"/>
              <w:spacing w:after="0"/>
              <w:jc w:val="center"/>
              <w:rPr>
                <w:rFonts w:ascii="Times New Roman" w:hAnsi="Times New Roman"/>
                <w:b/>
                <w:color w:val="000000" w:themeColor="text1"/>
                <w:sz w:val="18"/>
              </w:rPr>
            </w:pPr>
            <w:r w:rsidRPr="00B6399E">
              <w:rPr>
                <w:rFonts w:ascii="Times New Roman" w:hAnsi="Times New Roman"/>
                <w:b/>
                <w:color w:val="000000" w:themeColor="text1"/>
                <w:sz w:val="18"/>
              </w:rPr>
              <w:t>0.40</w:t>
            </w:r>
          </w:p>
        </w:tc>
        <w:tc>
          <w:tcPr>
            <w:tcW w:w="636" w:type="dxa"/>
            <w:tcBorders>
              <w:top w:val="single" w:sz="4" w:space="0" w:color="000000"/>
              <w:left w:val="single" w:sz="4" w:space="0" w:color="D9D9D9" w:themeColor="background1" w:themeShade="D9"/>
              <w:bottom w:val="single" w:sz="4" w:space="0" w:color="auto"/>
              <w:right w:val="single" w:sz="4" w:space="0" w:color="D9D9D9" w:themeColor="background1" w:themeShade="D9"/>
            </w:tcBorders>
            <w:shd w:val="clear" w:color="auto" w:fill="CCFFCC"/>
            <w:tcMar>
              <w:top w:w="0" w:type="dxa"/>
              <w:left w:w="0" w:type="dxa"/>
              <w:bottom w:w="0" w:type="dxa"/>
              <w:right w:w="0" w:type="dxa"/>
            </w:tcMar>
          </w:tcPr>
          <w:p w14:paraId="0C61AE7B" w14:textId="77777777" w:rsidR="001A6344" w:rsidRPr="00B6399E" w:rsidRDefault="001A6344" w:rsidP="001A6344">
            <w:pPr>
              <w:suppressAutoHyphens w:val="0"/>
              <w:spacing w:after="0"/>
              <w:jc w:val="center"/>
              <w:rPr>
                <w:rFonts w:ascii="Times New Roman" w:hAnsi="Times New Roman"/>
                <w:b/>
                <w:color w:val="000000" w:themeColor="text1"/>
                <w:sz w:val="18"/>
              </w:rPr>
            </w:pPr>
          </w:p>
        </w:tc>
        <w:tc>
          <w:tcPr>
            <w:tcW w:w="630" w:type="dxa"/>
            <w:tcBorders>
              <w:top w:val="single" w:sz="4" w:space="0" w:color="000000"/>
              <w:left w:val="single" w:sz="4" w:space="0" w:color="D9D9D9" w:themeColor="background1" w:themeShade="D9"/>
              <w:bottom w:val="single" w:sz="4" w:space="0" w:color="auto"/>
              <w:right w:val="single" w:sz="4" w:space="0" w:color="D9D9D9" w:themeColor="background1" w:themeShade="D9"/>
            </w:tcBorders>
            <w:shd w:val="clear" w:color="auto" w:fill="CCFFCC"/>
            <w:tcMar>
              <w:top w:w="0" w:type="dxa"/>
              <w:left w:w="0" w:type="dxa"/>
              <w:bottom w:w="0" w:type="dxa"/>
              <w:right w:w="0" w:type="dxa"/>
            </w:tcMar>
          </w:tcPr>
          <w:p w14:paraId="1A6F54CA" w14:textId="77777777" w:rsidR="001A6344" w:rsidRPr="00B6399E" w:rsidRDefault="001A6344" w:rsidP="001A6344">
            <w:pPr>
              <w:suppressAutoHyphens w:val="0"/>
              <w:spacing w:after="0"/>
              <w:jc w:val="center"/>
              <w:rPr>
                <w:rFonts w:ascii="Times New Roman" w:hAnsi="Times New Roman"/>
                <w:b/>
                <w:color w:val="000000" w:themeColor="text1"/>
                <w:sz w:val="18"/>
              </w:rPr>
            </w:pPr>
          </w:p>
        </w:tc>
        <w:tc>
          <w:tcPr>
            <w:tcW w:w="560" w:type="dxa"/>
            <w:tcBorders>
              <w:top w:val="single" w:sz="4" w:space="0" w:color="000000"/>
              <w:left w:val="single" w:sz="4" w:space="0" w:color="D9D9D9" w:themeColor="background1" w:themeShade="D9"/>
              <w:bottom w:val="single" w:sz="4" w:space="0" w:color="auto"/>
              <w:right w:val="single" w:sz="4" w:space="0" w:color="D9D9D9" w:themeColor="background1" w:themeShade="D9"/>
            </w:tcBorders>
            <w:shd w:val="clear" w:color="auto" w:fill="CCFFCC"/>
            <w:tcMar>
              <w:top w:w="0" w:type="dxa"/>
              <w:left w:w="0" w:type="dxa"/>
              <w:bottom w:w="0" w:type="dxa"/>
              <w:right w:w="0" w:type="dxa"/>
            </w:tcMar>
          </w:tcPr>
          <w:p w14:paraId="3C149463" w14:textId="77777777" w:rsidR="001A6344" w:rsidRPr="00B6399E" w:rsidRDefault="001A6344" w:rsidP="001A6344">
            <w:pPr>
              <w:suppressAutoHyphens w:val="0"/>
              <w:spacing w:after="0"/>
              <w:jc w:val="center"/>
              <w:rPr>
                <w:rFonts w:ascii="Times New Roman" w:hAnsi="Times New Roman"/>
                <w:b/>
                <w:color w:val="000000" w:themeColor="text1"/>
                <w:sz w:val="18"/>
              </w:rPr>
            </w:pPr>
          </w:p>
        </w:tc>
        <w:tc>
          <w:tcPr>
            <w:tcW w:w="526" w:type="dxa"/>
            <w:tcBorders>
              <w:top w:val="single" w:sz="4" w:space="0" w:color="000000"/>
              <w:left w:val="single" w:sz="4" w:space="0" w:color="D9D9D9" w:themeColor="background1" w:themeShade="D9"/>
              <w:bottom w:val="single" w:sz="4" w:space="0" w:color="auto"/>
              <w:right w:val="single" w:sz="4" w:space="0" w:color="D9D9D9" w:themeColor="background1" w:themeShade="D9"/>
            </w:tcBorders>
            <w:shd w:val="clear" w:color="auto" w:fill="CCFFCC"/>
            <w:tcMar>
              <w:top w:w="0" w:type="dxa"/>
              <w:left w:w="0" w:type="dxa"/>
              <w:bottom w:w="0" w:type="dxa"/>
              <w:right w:w="0" w:type="dxa"/>
            </w:tcMar>
          </w:tcPr>
          <w:p w14:paraId="7C8D6CFB" w14:textId="77777777" w:rsidR="001A6344" w:rsidRPr="00B6399E" w:rsidRDefault="001A6344" w:rsidP="001A6344">
            <w:pPr>
              <w:suppressAutoHyphens w:val="0"/>
              <w:spacing w:after="0"/>
              <w:jc w:val="center"/>
              <w:rPr>
                <w:rFonts w:ascii="Times New Roman" w:hAnsi="Times New Roman"/>
                <w:b/>
                <w:color w:val="000000" w:themeColor="text1"/>
                <w:sz w:val="18"/>
              </w:rPr>
            </w:pPr>
          </w:p>
        </w:tc>
        <w:tc>
          <w:tcPr>
            <w:tcW w:w="630" w:type="dxa"/>
            <w:tcBorders>
              <w:top w:val="single" w:sz="4" w:space="0" w:color="000000"/>
              <w:left w:val="single" w:sz="4" w:space="0" w:color="D9D9D9" w:themeColor="background1" w:themeShade="D9"/>
              <w:bottom w:val="single" w:sz="4" w:space="0" w:color="auto"/>
              <w:right w:val="single" w:sz="4" w:space="0" w:color="000000"/>
            </w:tcBorders>
            <w:shd w:val="clear" w:color="auto" w:fill="CCFFCC"/>
          </w:tcPr>
          <w:p w14:paraId="3677E12B" w14:textId="77777777" w:rsidR="001A6344" w:rsidRPr="00B6399E" w:rsidRDefault="001A6344" w:rsidP="001A6344">
            <w:pPr>
              <w:suppressAutoHyphens w:val="0"/>
              <w:spacing w:after="0"/>
              <w:jc w:val="center"/>
              <w:rPr>
                <w:rFonts w:ascii="Times New Roman" w:hAnsi="Times New Roman"/>
                <w:b/>
                <w:bCs/>
                <w:color w:val="000000" w:themeColor="text1"/>
                <w:sz w:val="18"/>
              </w:rPr>
            </w:pPr>
          </w:p>
        </w:tc>
        <w:tc>
          <w:tcPr>
            <w:tcW w:w="546" w:type="dxa"/>
            <w:tcBorders>
              <w:top w:val="single" w:sz="4" w:space="0" w:color="000000"/>
              <w:left w:val="single" w:sz="4" w:space="0" w:color="000000"/>
              <w:bottom w:val="single" w:sz="4" w:space="0" w:color="auto"/>
              <w:right w:val="single" w:sz="4" w:space="0" w:color="000000"/>
            </w:tcBorders>
            <w:shd w:val="clear" w:color="auto" w:fill="CCFFCC"/>
            <w:tcMar>
              <w:top w:w="0" w:type="dxa"/>
              <w:left w:w="0" w:type="dxa"/>
              <w:bottom w:w="0" w:type="dxa"/>
              <w:right w:w="0" w:type="dxa"/>
            </w:tcMar>
          </w:tcPr>
          <w:p w14:paraId="589AE346" w14:textId="037F460C" w:rsidR="001A6344" w:rsidRPr="00B6399E" w:rsidRDefault="00593594" w:rsidP="001A6344">
            <w:pPr>
              <w:suppressAutoHyphens w:val="0"/>
              <w:spacing w:after="0"/>
              <w:jc w:val="center"/>
              <w:rPr>
                <w:rFonts w:ascii="Times New Roman" w:hAnsi="Times New Roman"/>
                <w:b/>
                <w:bCs/>
                <w:color w:val="000000" w:themeColor="text1"/>
                <w:sz w:val="18"/>
              </w:rPr>
            </w:pPr>
            <w:r>
              <w:rPr>
                <w:rFonts w:ascii="Times New Roman" w:hAnsi="Times New Roman"/>
                <w:b/>
                <w:bCs/>
                <w:color w:val="000000" w:themeColor="text1"/>
                <w:sz w:val="18"/>
              </w:rPr>
              <w:t>0.5</w:t>
            </w:r>
            <w:r w:rsidR="001A6344" w:rsidRPr="00B6399E">
              <w:rPr>
                <w:rFonts w:ascii="Times New Roman" w:hAnsi="Times New Roman"/>
                <w:b/>
                <w:bCs/>
                <w:color w:val="000000" w:themeColor="text1"/>
                <w:sz w:val="18"/>
              </w:rPr>
              <w:t>0</w:t>
            </w:r>
          </w:p>
        </w:tc>
      </w:tr>
      <w:tr w:rsidR="00B6399E" w:rsidRPr="00B6399E" w14:paraId="48781C48" w14:textId="77777777" w:rsidTr="00C545C3">
        <w:trPr>
          <w:cantSplit/>
          <w:trHeight w:val="313"/>
        </w:trPr>
        <w:tc>
          <w:tcPr>
            <w:tcW w:w="630" w:type="dxa"/>
            <w:tcBorders>
              <w:top w:val="single" w:sz="4" w:space="0" w:color="auto"/>
              <w:left w:val="single" w:sz="4" w:space="0" w:color="000000"/>
              <w:right w:val="single" w:sz="4" w:space="0" w:color="000000"/>
            </w:tcBorders>
            <w:shd w:val="clear" w:color="auto" w:fill="auto"/>
            <w:tcMar>
              <w:top w:w="0" w:type="dxa"/>
              <w:left w:w="0" w:type="dxa"/>
              <w:bottom w:w="0" w:type="dxa"/>
              <w:right w:w="0" w:type="dxa"/>
            </w:tcMar>
          </w:tcPr>
          <w:p w14:paraId="57940124" w14:textId="129E3682" w:rsidR="001A6344" w:rsidRPr="00B6399E" w:rsidRDefault="001A6344" w:rsidP="001A6344">
            <w:pPr>
              <w:suppressAutoHyphens w:val="0"/>
              <w:spacing w:after="0"/>
              <w:rPr>
                <w:rFonts w:ascii="Times New Roman" w:hAnsi="Times New Roman"/>
                <w:color w:val="000000" w:themeColor="text1"/>
                <w:sz w:val="18"/>
              </w:rPr>
            </w:pPr>
            <w:r w:rsidRPr="00B6399E">
              <w:rPr>
                <w:rFonts w:ascii="Times New Roman" w:hAnsi="Times New Roman"/>
                <w:color w:val="000000" w:themeColor="text1"/>
                <w:sz w:val="18"/>
              </w:rPr>
              <w:t>SC</w:t>
            </w:r>
          </w:p>
        </w:tc>
        <w:tc>
          <w:tcPr>
            <w:tcW w:w="1260" w:type="dxa"/>
            <w:tcBorders>
              <w:top w:val="single" w:sz="4" w:space="0" w:color="auto"/>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3FC9DF0" w14:textId="0134CEDA" w:rsidR="001A6344" w:rsidRPr="00B6399E" w:rsidRDefault="001A6344" w:rsidP="001A6344">
            <w:pPr>
              <w:suppressAutoHyphens w:val="0"/>
              <w:spacing w:after="0"/>
              <w:rPr>
                <w:rFonts w:ascii="Times New Roman" w:hAnsi="Times New Roman"/>
                <w:color w:val="000000" w:themeColor="text1"/>
                <w:sz w:val="18"/>
              </w:rPr>
            </w:pPr>
            <w:r w:rsidRPr="00B6399E">
              <w:rPr>
                <w:rFonts w:ascii="Times New Roman" w:hAnsi="Times New Roman"/>
                <w:color w:val="000000" w:themeColor="text1"/>
                <w:sz w:val="18"/>
              </w:rPr>
              <w:t>ANDERSON, TYLER</w:t>
            </w:r>
          </w:p>
        </w:tc>
        <w:tc>
          <w:tcPr>
            <w:tcW w:w="1294" w:type="dxa"/>
            <w:tcBorders>
              <w:top w:val="single" w:sz="4" w:space="0" w:color="auto"/>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D43F48C" w14:textId="5D922075" w:rsidR="001A6344" w:rsidRPr="00B6399E" w:rsidRDefault="001A6344" w:rsidP="001A6344">
            <w:pPr>
              <w:suppressAutoHyphens w:val="0"/>
              <w:spacing w:after="0"/>
              <w:ind w:left="84"/>
              <w:rPr>
                <w:rFonts w:ascii="Times New Roman" w:hAnsi="Times New Roman"/>
                <w:color w:val="000000" w:themeColor="text1"/>
                <w:sz w:val="18"/>
              </w:rPr>
            </w:pPr>
            <w:r w:rsidRPr="00B6399E">
              <w:rPr>
                <w:rFonts w:ascii="Times New Roman" w:hAnsi="Times New Roman"/>
                <w:color w:val="000000" w:themeColor="text1"/>
                <w:sz w:val="18"/>
              </w:rPr>
              <w:t>Data Acquisition</w:t>
            </w:r>
          </w:p>
        </w:tc>
        <w:tc>
          <w:tcPr>
            <w:tcW w:w="2486" w:type="dxa"/>
            <w:tcBorders>
              <w:top w:val="single" w:sz="4" w:space="0" w:color="auto"/>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309A26E" w14:textId="0956AF5C" w:rsidR="001A6344" w:rsidRPr="00B6399E" w:rsidRDefault="001A6344" w:rsidP="001A6344">
            <w:pPr>
              <w:suppressAutoHyphens w:val="0"/>
              <w:spacing w:after="0"/>
              <w:ind w:left="50"/>
              <w:rPr>
                <w:rFonts w:ascii="Times New Roman" w:hAnsi="Times New Roman"/>
                <w:color w:val="000000" w:themeColor="text1"/>
                <w:sz w:val="18"/>
              </w:rPr>
            </w:pPr>
            <w:r w:rsidRPr="00B6399E">
              <w:rPr>
                <w:rFonts w:ascii="Times New Roman" w:hAnsi="Times New Roman"/>
                <w:color w:val="000000" w:themeColor="text1"/>
                <w:sz w:val="18"/>
              </w:rPr>
              <w:t>DAQ Firmware Development</w:t>
            </w:r>
          </w:p>
        </w:tc>
        <w:tc>
          <w:tcPr>
            <w:tcW w:w="1016" w:type="dxa"/>
            <w:tcBorders>
              <w:top w:val="single" w:sz="4" w:space="0" w:color="auto"/>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3A954AB" w14:textId="44F0F5A0" w:rsidR="001A6344" w:rsidRPr="00B6399E" w:rsidRDefault="001A6344" w:rsidP="001A6344">
            <w:pPr>
              <w:suppressAutoHyphens w:val="0"/>
              <w:spacing w:after="0"/>
              <w:ind w:left="50" w:right="66"/>
              <w:rPr>
                <w:rFonts w:ascii="Times New Roman" w:hAnsi="Times New Roman"/>
                <w:color w:val="000000" w:themeColor="text1"/>
                <w:sz w:val="18"/>
              </w:rPr>
            </w:pPr>
            <w:r w:rsidRPr="00B6399E">
              <w:rPr>
                <w:rFonts w:ascii="Times New Roman" w:hAnsi="Times New Roman"/>
                <w:color w:val="000000" w:themeColor="text1"/>
                <w:sz w:val="18"/>
              </w:rPr>
              <w:t>NSF M&amp;O Core</w:t>
            </w:r>
          </w:p>
        </w:tc>
        <w:tc>
          <w:tcPr>
            <w:tcW w:w="480" w:type="dxa"/>
            <w:tcBorders>
              <w:top w:val="single" w:sz="4" w:space="0" w:color="auto"/>
              <w:left w:val="single" w:sz="4" w:space="0" w:color="000000"/>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1221DD85" w14:textId="77777777" w:rsidR="001A6344" w:rsidRPr="00B6399E" w:rsidRDefault="001A6344" w:rsidP="001A6344">
            <w:pPr>
              <w:suppressAutoHyphens w:val="0"/>
              <w:spacing w:after="0"/>
              <w:jc w:val="center"/>
              <w:rPr>
                <w:rFonts w:ascii="Times New Roman" w:hAnsi="Times New Roman"/>
                <w:color w:val="000000" w:themeColor="text1"/>
                <w:sz w:val="18"/>
              </w:rPr>
            </w:pPr>
          </w:p>
        </w:tc>
        <w:tc>
          <w:tcPr>
            <w:tcW w:w="636" w:type="dxa"/>
            <w:tcBorders>
              <w:top w:val="single" w:sz="4" w:space="0" w:color="auto"/>
              <w:left w:val="single" w:sz="4" w:space="0" w:color="D9D9D9" w:themeColor="background1" w:themeShade="D9"/>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383BF00A" w14:textId="3B9E83D6" w:rsidR="001A6344" w:rsidRPr="00B6399E" w:rsidRDefault="001A6344" w:rsidP="001A6344">
            <w:pPr>
              <w:suppressAutoHyphens w:val="0"/>
              <w:spacing w:after="0"/>
              <w:jc w:val="center"/>
              <w:rPr>
                <w:rFonts w:ascii="Times New Roman" w:hAnsi="Times New Roman"/>
                <w:color w:val="000000" w:themeColor="text1"/>
                <w:sz w:val="18"/>
              </w:rPr>
            </w:pPr>
            <w:r w:rsidRPr="00B6399E">
              <w:rPr>
                <w:rFonts w:ascii="Times New Roman" w:hAnsi="Times New Roman"/>
                <w:color w:val="000000" w:themeColor="text1"/>
                <w:sz w:val="18"/>
              </w:rPr>
              <w:t>0.23</w:t>
            </w:r>
          </w:p>
        </w:tc>
        <w:tc>
          <w:tcPr>
            <w:tcW w:w="630" w:type="dxa"/>
            <w:tcBorders>
              <w:top w:val="single" w:sz="4" w:space="0" w:color="auto"/>
              <w:left w:val="single" w:sz="4" w:space="0" w:color="D9D9D9" w:themeColor="background1" w:themeShade="D9"/>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6E74765D" w14:textId="77777777" w:rsidR="001A6344" w:rsidRPr="00B6399E" w:rsidRDefault="001A6344" w:rsidP="001A6344">
            <w:pPr>
              <w:suppressAutoHyphens w:val="0"/>
              <w:spacing w:after="0"/>
              <w:jc w:val="center"/>
              <w:rPr>
                <w:rFonts w:ascii="Times New Roman" w:hAnsi="Times New Roman"/>
                <w:color w:val="000000" w:themeColor="text1"/>
                <w:sz w:val="18"/>
              </w:rPr>
            </w:pPr>
          </w:p>
        </w:tc>
        <w:tc>
          <w:tcPr>
            <w:tcW w:w="560" w:type="dxa"/>
            <w:tcBorders>
              <w:top w:val="single" w:sz="4" w:space="0" w:color="auto"/>
              <w:left w:val="single" w:sz="4" w:space="0" w:color="D9D9D9" w:themeColor="background1" w:themeShade="D9"/>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04EDB99C" w14:textId="77777777" w:rsidR="001A6344" w:rsidRPr="00B6399E" w:rsidRDefault="001A6344" w:rsidP="001A6344">
            <w:pPr>
              <w:suppressAutoHyphens w:val="0"/>
              <w:spacing w:after="0"/>
              <w:jc w:val="center"/>
              <w:rPr>
                <w:rFonts w:ascii="Times New Roman" w:hAnsi="Times New Roman"/>
                <w:color w:val="000000" w:themeColor="text1"/>
                <w:sz w:val="18"/>
              </w:rPr>
            </w:pPr>
          </w:p>
        </w:tc>
        <w:tc>
          <w:tcPr>
            <w:tcW w:w="526" w:type="dxa"/>
            <w:tcBorders>
              <w:top w:val="single" w:sz="4" w:space="0" w:color="auto"/>
              <w:left w:val="single" w:sz="4" w:space="0" w:color="D9D9D9" w:themeColor="background1" w:themeShade="D9"/>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2EF657D6" w14:textId="77777777" w:rsidR="001A6344" w:rsidRPr="00B6399E" w:rsidRDefault="001A6344" w:rsidP="001A6344">
            <w:pPr>
              <w:suppressAutoHyphens w:val="0"/>
              <w:spacing w:after="0"/>
              <w:jc w:val="center"/>
              <w:rPr>
                <w:rFonts w:ascii="Times New Roman" w:hAnsi="Times New Roman"/>
                <w:color w:val="000000" w:themeColor="text1"/>
                <w:sz w:val="18"/>
              </w:rPr>
            </w:pPr>
          </w:p>
        </w:tc>
        <w:tc>
          <w:tcPr>
            <w:tcW w:w="630" w:type="dxa"/>
            <w:tcBorders>
              <w:top w:val="single" w:sz="4" w:space="0" w:color="auto"/>
              <w:left w:val="single" w:sz="4" w:space="0" w:color="D9D9D9" w:themeColor="background1" w:themeShade="D9"/>
              <w:bottom w:val="single" w:sz="4" w:space="0" w:color="000000"/>
              <w:right w:val="single" w:sz="4" w:space="0" w:color="000000"/>
            </w:tcBorders>
          </w:tcPr>
          <w:p w14:paraId="6F438DC8" w14:textId="77777777" w:rsidR="001A6344" w:rsidRPr="00B6399E" w:rsidRDefault="001A6344" w:rsidP="001A6344">
            <w:pPr>
              <w:suppressAutoHyphens w:val="0"/>
              <w:spacing w:after="0"/>
              <w:jc w:val="center"/>
              <w:rPr>
                <w:rFonts w:ascii="Times New Roman" w:hAnsi="Times New Roman"/>
                <w:b/>
                <w:bCs/>
                <w:color w:val="000000" w:themeColor="text1"/>
                <w:sz w:val="18"/>
              </w:rPr>
            </w:pPr>
          </w:p>
        </w:tc>
        <w:tc>
          <w:tcPr>
            <w:tcW w:w="546" w:type="dxa"/>
            <w:tcBorders>
              <w:top w:val="single" w:sz="4" w:space="0" w:color="auto"/>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946F21" w14:textId="3005F2E2" w:rsidR="001A6344" w:rsidRPr="00B6399E" w:rsidRDefault="001A6344" w:rsidP="001A6344">
            <w:pPr>
              <w:suppressAutoHyphens w:val="0"/>
              <w:spacing w:after="0"/>
              <w:jc w:val="center"/>
              <w:rPr>
                <w:rFonts w:ascii="Times New Roman" w:hAnsi="Times New Roman"/>
                <w:color w:val="000000" w:themeColor="text1"/>
                <w:sz w:val="18"/>
              </w:rPr>
            </w:pPr>
            <w:r w:rsidRPr="00B6399E">
              <w:rPr>
                <w:rFonts w:ascii="Times New Roman" w:hAnsi="Times New Roman"/>
                <w:b/>
                <w:bCs/>
                <w:color w:val="000000" w:themeColor="text1"/>
                <w:sz w:val="18"/>
              </w:rPr>
              <w:t>0.23</w:t>
            </w:r>
          </w:p>
        </w:tc>
      </w:tr>
      <w:tr w:rsidR="00B6399E" w:rsidRPr="00B6399E" w14:paraId="111C2DF7" w14:textId="77777777" w:rsidTr="00C545C3">
        <w:trPr>
          <w:cantSplit/>
          <w:trHeight w:val="225"/>
        </w:trPr>
        <w:tc>
          <w:tcPr>
            <w:tcW w:w="630" w:type="dxa"/>
            <w:tcBorders>
              <w:top w:val="none" w:sz="16" w:space="0" w:color="000000"/>
              <w:left w:val="single" w:sz="4" w:space="0" w:color="000000"/>
              <w:bottom w:val="none" w:sz="16" w:space="0" w:color="000000"/>
              <w:right w:val="single" w:sz="4" w:space="0" w:color="000000"/>
            </w:tcBorders>
            <w:shd w:val="clear" w:color="auto" w:fill="auto"/>
            <w:tcMar>
              <w:top w:w="0" w:type="dxa"/>
              <w:left w:w="0" w:type="dxa"/>
              <w:bottom w:w="0" w:type="dxa"/>
              <w:right w:w="0" w:type="dxa"/>
            </w:tcMar>
          </w:tcPr>
          <w:p w14:paraId="56F25A1D" w14:textId="77777777" w:rsidR="001A6344" w:rsidRPr="00B6399E" w:rsidRDefault="001A6344" w:rsidP="001A6344">
            <w:pPr>
              <w:suppressAutoHyphens w:val="0"/>
              <w:spacing w:after="0"/>
              <w:rPr>
                <w:rFonts w:ascii="Times New Roman" w:hAnsi="Times New Roman"/>
                <w:color w:val="000000" w:themeColor="text1"/>
                <w:sz w:val="18"/>
              </w:rPr>
            </w:pPr>
          </w:p>
        </w:tc>
        <w:tc>
          <w:tcPr>
            <w:tcW w:w="2554" w:type="dxa"/>
            <w:gridSpan w:val="2"/>
            <w:tcBorders>
              <w:top w:val="single" w:sz="4" w:space="0" w:color="000000"/>
              <w:left w:val="single" w:sz="4" w:space="0" w:color="000000"/>
              <w:bottom w:val="single" w:sz="4" w:space="0" w:color="000000"/>
              <w:right w:val="single" w:sz="4" w:space="0" w:color="FFFFFF"/>
            </w:tcBorders>
            <w:shd w:val="clear" w:color="auto" w:fill="CCFFCC"/>
            <w:tcMar>
              <w:top w:w="0" w:type="dxa"/>
              <w:left w:w="0" w:type="dxa"/>
              <w:bottom w:w="0" w:type="dxa"/>
              <w:right w:w="0" w:type="dxa"/>
            </w:tcMar>
          </w:tcPr>
          <w:p w14:paraId="2A77F3E3" w14:textId="2CCBBDE7" w:rsidR="001A6344" w:rsidRPr="00B6399E" w:rsidRDefault="001A6344" w:rsidP="001A6344">
            <w:pPr>
              <w:suppressAutoHyphens w:val="0"/>
              <w:spacing w:after="0"/>
              <w:rPr>
                <w:rFonts w:ascii="Times New Roman" w:hAnsi="Times New Roman"/>
                <w:color w:val="000000" w:themeColor="text1"/>
                <w:sz w:val="18"/>
              </w:rPr>
            </w:pPr>
            <w:r w:rsidRPr="00B6399E">
              <w:rPr>
                <w:rFonts w:ascii="Times New Roman" w:hAnsi="Times New Roman"/>
                <w:b/>
                <w:color w:val="000000" w:themeColor="text1"/>
                <w:sz w:val="18"/>
              </w:rPr>
              <w:t>ANDERSON, TYLER Total</w:t>
            </w:r>
          </w:p>
        </w:tc>
        <w:tc>
          <w:tcPr>
            <w:tcW w:w="2486" w:type="dxa"/>
            <w:tcBorders>
              <w:top w:val="single" w:sz="4" w:space="0" w:color="000000"/>
              <w:left w:val="single" w:sz="4" w:space="0" w:color="FFFFFF"/>
              <w:bottom w:val="single" w:sz="4" w:space="0" w:color="000000"/>
              <w:right w:val="none" w:sz="16" w:space="0" w:color="000000"/>
            </w:tcBorders>
            <w:shd w:val="clear" w:color="auto" w:fill="CCFFCC"/>
            <w:tcMar>
              <w:top w:w="0" w:type="dxa"/>
              <w:left w:w="0" w:type="dxa"/>
              <w:bottom w:w="0" w:type="dxa"/>
              <w:right w:w="0" w:type="dxa"/>
            </w:tcMar>
          </w:tcPr>
          <w:p w14:paraId="56D40DC6" w14:textId="02971A7E" w:rsidR="001A6344" w:rsidRPr="00B6399E" w:rsidRDefault="001A6344" w:rsidP="001A6344">
            <w:pPr>
              <w:suppressAutoHyphens w:val="0"/>
              <w:spacing w:after="0"/>
              <w:ind w:left="50"/>
              <w:rPr>
                <w:rFonts w:ascii="Times New Roman" w:hAnsi="Times New Roman"/>
                <w:color w:val="000000" w:themeColor="text1"/>
                <w:sz w:val="18"/>
              </w:rPr>
            </w:pPr>
          </w:p>
        </w:tc>
        <w:tc>
          <w:tcPr>
            <w:tcW w:w="1016" w:type="dxa"/>
            <w:tcBorders>
              <w:top w:val="single" w:sz="4" w:space="0" w:color="000000"/>
              <w:left w:val="none" w:sz="16" w:space="0" w:color="000000"/>
              <w:bottom w:val="single" w:sz="4" w:space="0" w:color="000000"/>
              <w:right w:val="single" w:sz="4" w:space="0" w:color="000000"/>
            </w:tcBorders>
            <w:shd w:val="clear" w:color="auto" w:fill="CCFFCC"/>
            <w:tcMar>
              <w:top w:w="0" w:type="dxa"/>
              <w:left w:w="0" w:type="dxa"/>
              <w:bottom w:w="0" w:type="dxa"/>
              <w:right w:w="0" w:type="dxa"/>
            </w:tcMar>
          </w:tcPr>
          <w:p w14:paraId="20215B9E" w14:textId="73FCD129" w:rsidR="001A6344" w:rsidRPr="00B6399E" w:rsidRDefault="001A6344" w:rsidP="001A6344">
            <w:pPr>
              <w:suppressAutoHyphens w:val="0"/>
              <w:spacing w:after="0"/>
              <w:ind w:left="50" w:right="66"/>
              <w:rPr>
                <w:rFonts w:ascii="Times New Roman" w:hAnsi="Times New Roman"/>
                <w:color w:val="000000" w:themeColor="text1"/>
                <w:sz w:val="18"/>
              </w:rPr>
            </w:pPr>
          </w:p>
        </w:tc>
        <w:tc>
          <w:tcPr>
            <w:tcW w:w="480" w:type="dxa"/>
            <w:tcBorders>
              <w:top w:val="single" w:sz="4" w:space="0" w:color="000000"/>
              <w:left w:val="single" w:sz="4" w:space="0" w:color="000000"/>
              <w:bottom w:val="single" w:sz="4" w:space="0" w:color="000000"/>
              <w:right w:val="single" w:sz="4" w:space="0" w:color="D9D9D9" w:themeColor="background1" w:themeShade="D9"/>
            </w:tcBorders>
            <w:shd w:val="clear" w:color="auto" w:fill="CCFFCC"/>
            <w:tcMar>
              <w:top w:w="0" w:type="dxa"/>
              <w:left w:w="0" w:type="dxa"/>
              <w:bottom w:w="0" w:type="dxa"/>
              <w:right w:w="0" w:type="dxa"/>
            </w:tcMar>
          </w:tcPr>
          <w:p w14:paraId="3AC48B73" w14:textId="77777777" w:rsidR="001A6344" w:rsidRPr="00B6399E" w:rsidRDefault="001A6344" w:rsidP="001A6344">
            <w:pPr>
              <w:suppressAutoHyphens w:val="0"/>
              <w:spacing w:after="0"/>
              <w:jc w:val="center"/>
              <w:rPr>
                <w:rFonts w:ascii="Times New Roman" w:hAnsi="Times New Roman"/>
                <w:b/>
                <w:color w:val="000000" w:themeColor="text1"/>
                <w:sz w:val="18"/>
              </w:rPr>
            </w:pPr>
          </w:p>
        </w:tc>
        <w:tc>
          <w:tcPr>
            <w:tcW w:w="63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tcMar>
              <w:top w:w="0" w:type="dxa"/>
              <w:left w:w="0" w:type="dxa"/>
              <w:bottom w:w="0" w:type="dxa"/>
              <w:right w:w="0" w:type="dxa"/>
            </w:tcMar>
          </w:tcPr>
          <w:p w14:paraId="21268675" w14:textId="7DC0A6F3" w:rsidR="001A6344" w:rsidRPr="00B6399E" w:rsidRDefault="001A6344" w:rsidP="001A6344">
            <w:pPr>
              <w:suppressAutoHyphens w:val="0"/>
              <w:spacing w:after="0"/>
              <w:jc w:val="center"/>
              <w:rPr>
                <w:rFonts w:ascii="Times New Roman" w:hAnsi="Times New Roman"/>
                <w:b/>
                <w:color w:val="000000" w:themeColor="text1"/>
                <w:sz w:val="18"/>
              </w:rPr>
            </w:pPr>
            <w:r w:rsidRPr="00B6399E">
              <w:rPr>
                <w:rFonts w:ascii="Times New Roman" w:hAnsi="Times New Roman"/>
                <w:b/>
                <w:color w:val="000000" w:themeColor="text1"/>
                <w:sz w:val="18"/>
              </w:rPr>
              <w:t>0.23</w:t>
            </w:r>
          </w:p>
        </w:tc>
        <w:tc>
          <w:tcPr>
            <w:tcW w:w="63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tcMar>
              <w:top w:w="0" w:type="dxa"/>
              <w:left w:w="0" w:type="dxa"/>
              <w:bottom w:w="0" w:type="dxa"/>
              <w:right w:w="0" w:type="dxa"/>
            </w:tcMar>
          </w:tcPr>
          <w:p w14:paraId="5E00FB83" w14:textId="77777777" w:rsidR="001A6344" w:rsidRPr="00B6399E" w:rsidRDefault="001A6344" w:rsidP="001A6344">
            <w:pPr>
              <w:suppressAutoHyphens w:val="0"/>
              <w:spacing w:after="0"/>
              <w:jc w:val="center"/>
              <w:rPr>
                <w:rFonts w:ascii="Times New Roman" w:hAnsi="Times New Roman"/>
                <w:b/>
                <w:color w:val="000000" w:themeColor="text1"/>
                <w:sz w:val="18"/>
              </w:rPr>
            </w:pPr>
          </w:p>
        </w:tc>
        <w:tc>
          <w:tcPr>
            <w:tcW w:w="56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tcMar>
              <w:top w:w="0" w:type="dxa"/>
              <w:left w:w="0" w:type="dxa"/>
              <w:bottom w:w="0" w:type="dxa"/>
              <w:right w:w="0" w:type="dxa"/>
            </w:tcMar>
          </w:tcPr>
          <w:p w14:paraId="66BDB597" w14:textId="77777777" w:rsidR="001A6344" w:rsidRPr="00B6399E" w:rsidRDefault="001A6344" w:rsidP="001A6344">
            <w:pPr>
              <w:suppressAutoHyphens w:val="0"/>
              <w:spacing w:after="0"/>
              <w:jc w:val="center"/>
              <w:rPr>
                <w:rFonts w:ascii="Times New Roman" w:hAnsi="Times New Roman"/>
                <w:b/>
                <w:color w:val="000000" w:themeColor="text1"/>
                <w:sz w:val="18"/>
              </w:rPr>
            </w:pPr>
          </w:p>
        </w:tc>
        <w:tc>
          <w:tcPr>
            <w:tcW w:w="52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tcMar>
              <w:top w:w="0" w:type="dxa"/>
              <w:left w:w="0" w:type="dxa"/>
              <w:bottom w:w="0" w:type="dxa"/>
              <w:right w:w="0" w:type="dxa"/>
            </w:tcMar>
          </w:tcPr>
          <w:p w14:paraId="16EC5C5E" w14:textId="77777777" w:rsidR="001A6344" w:rsidRPr="00B6399E" w:rsidRDefault="001A6344" w:rsidP="001A6344">
            <w:pPr>
              <w:suppressAutoHyphens w:val="0"/>
              <w:spacing w:after="0"/>
              <w:jc w:val="center"/>
              <w:rPr>
                <w:rFonts w:ascii="Times New Roman" w:hAnsi="Times New Roman"/>
                <w:b/>
                <w:color w:val="000000" w:themeColor="text1"/>
                <w:sz w:val="18"/>
              </w:rPr>
            </w:pPr>
          </w:p>
        </w:tc>
        <w:tc>
          <w:tcPr>
            <w:tcW w:w="630" w:type="dxa"/>
            <w:tcBorders>
              <w:top w:val="single" w:sz="4" w:space="0" w:color="000000"/>
              <w:left w:val="single" w:sz="4" w:space="0" w:color="D9D9D9" w:themeColor="background1" w:themeShade="D9"/>
              <w:bottom w:val="single" w:sz="4" w:space="0" w:color="000000"/>
              <w:right w:val="single" w:sz="4" w:space="0" w:color="000000"/>
            </w:tcBorders>
            <w:shd w:val="clear" w:color="auto" w:fill="CCFFCC"/>
          </w:tcPr>
          <w:p w14:paraId="484F5B95" w14:textId="77777777" w:rsidR="001A6344" w:rsidRPr="00B6399E" w:rsidRDefault="001A6344" w:rsidP="001A6344">
            <w:pPr>
              <w:suppressAutoHyphens w:val="0"/>
              <w:spacing w:after="0"/>
              <w:jc w:val="center"/>
              <w:rPr>
                <w:rFonts w:ascii="Times New Roman" w:hAnsi="Times New Roman"/>
                <w:b/>
                <w:bCs/>
                <w:color w:val="000000" w:themeColor="text1"/>
                <w:sz w:val="18"/>
              </w:rPr>
            </w:pPr>
          </w:p>
        </w:tc>
        <w:tc>
          <w:tcPr>
            <w:tcW w:w="546"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14:paraId="04A034F4" w14:textId="0DA32F04" w:rsidR="001A6344" w:rsidRPr="00B6399E" w:rsidRDefault="001A6344" w:rsidP="001A6344">
            <w:pPr>
              <w:suppressAutoHyphens w:val="0"/>
              <w:spacing w:after="0"/>
              <w:jc w:val="center"/>
              <w:rPr>
                <w:rFonts w:ascii="Times New Roman" w:hAnsi="Times New Roman"/>
                <w:b/>
                <w:bCs/>
                <w:color w:val="000000" w:themeColor="text1"/>
                <w:sz w:val="18"/>
              </w:rPr>
            </w:pPr>
            <w:r w:rsidRPr="00B6399E">
              <w:rPr>
                <w:rFonts w:ascii="Times New Roman" w:hAnsi="Times New Roman"/>
                <w:b/>
                <w:bCs/>
                <w:color w:val="000000" w:themeColor="text1"/>
                <w:sz w:val="18"/>
              </w:rPr>
              <w:t>0.23</w:t>
            </w:r>
          </w:p>
        </w:tc>
      </w:tr>
      <w:tr w:rsidR="00B6399E" w:rsidRPr="00B6399E" w14:paraId="0A27DD82" w14:textId="77777777" w:rsidTr="00C545C3">
        <w:trPr>
          <w:cantSplit/>
          <w:trHeight w:val="370"/>
        </w:trPr>
        <w:tc>
          <w:tcPr>
            <w:tcW w:w="630" w:type="dxa"/>
            <w:tcBorders>
              <w:top w:val="single" w:sz="4" w:space="0" w:color="000000"/>
              <w:left w:val="single" w:sz="4" w:space="0" w:color="000000"/>
              <w:bottom w:val="none" w:sz="16" w:space="0" w:color="000000"/>
              <w:right w:val="single" w:sz="4" w:space="0" w:color="000000"/>
            </w:tcBorders>
            <w:shd w:val="clear" w:color="auto" w:fill="auto"/>
            <w:tcMar>
              <w:top w:w="0" w:type="dxa"/>
              <w:left w:w="0" w:type="dxa"/>
              <w:bottom w:w="0" w:type="dxa"/>
              <w:right w:w="0" w:type="dxa"/>
            </w:tcMar>
          </w:tcPr>
          <w:p w14:paraId="0618C93C" w14:textId="77777777" w:rsidR="001A6344" w:rsidRPr="00B6399E" w:rsidRDefault="001A6344" w:rsidP="001A6344">
            <w:pPr>
              <w:suppressAutoHyphens w:val="0"/>
              <w:spacing w:after="0"/>
              <w:rPr>
                <w:rFonts w:ascii="Times New Roman" w:hAnsi="Times New Roman"/>
                <w:color w:val="000000" w:themeColor="text1"/>
                <w:sz w:val="18"/>
              </w:rPr>
            </w:pPr>
            <w:r w:rsidRPr="00B6399E">
              <w:rPr>
                <w:rFonts w:ascii="Times New Roman" w:hAnsi="Times New Roman"/>
                <w:color w:val="000000" w:themeColor="text1"/>
                <w:sz w:val="18"/>
              </w:rPr>
              <w:t>PO</w:t>
            </w:r>
          </w:p>
        </w:tc>
        <w:tc>
          <w:tcPr>
            <w:tcW w:w="1260" w:type="dxa"/>
            <w:vMerge w:val="restart"/>
            <w:tcBorders>
              <w:top w:val="single" w:sz="4" w:space="0" w:color="000000"/>
              <w:left w:val="single" w:sz="4" w:space="0" w:color="000000"/>
              <w:bottom w:val="none" w:sz="8" w:space="0" w:color="000000"/>
              <w:right w:val="single" w:sz="4" w:space="0" w:color="000000"/>
            </w:tcBorders>
            <w:shd w:val="clear" w:color="auto" w:fill="auto"/>
            <w:tcMar>
              <w:top w:w="0" w:type="dxa"/>
              <w:left w:w="0" w:type="dxa"/>
              <w:bottom w:w="0" w:type="dxa"/>
              <w:right w:w="0" w:type="dxa"/>
            </w:tcMar>
          </w:tcPr>
          <w:p w14:paraId="7FECA99B" w14:textId="24E8052B" w:rsidR="001A6344" w:rsidRPr="00B6399E" w:rsidRDefault="001A6344" w:rsidP="001A6344">
            <w:pPr>
              <w:suppressAutoHyphens w:val="0"/>
              <w:spacing w:after="0"/>
              <w:rPr>
                <w:rFonts w:ascii="Times New Roman" w:hAnsi="Times New Roman"/>
                <w:color w:val="000000" w:themeColor="text1"/>
                <w:sz w:val="18"/>
              </w:rPr>
            </w:pPr>
            <w:r w:rsidRPr="00B6399E">
              <w:rPr>
                <w:rFonts w:ascii="Times New Roman" w:hAnsi="Times New Roman"/>
                <w:color w:val="000000" w:themeColor="text1"/>
                <w:sz w:val="18"/>
              </w:rPr>
              <w:t>ELLER, PHILIPP</w:t>
            </w:r>
          </w:p>
          <w:p w14:paraId="3533A2F5" w14:textId="77777777" w:rsidR="001A6344" w:rsidRPr="00B6399E" w:rsidRDefault="001A6344" w:rsidP="001A6344">
            <w:pPr>
              <w:suppressAutoHyphens w:val="0"/>
              <w:spacing w:after="0"/>
              <w:rPr>
                <w:rFonts w:ascii="Times New Roman" w:hAnsi="Times New Roman"/>
                <w:color w:val="000000" w:themeColor="text1"/>
                <w:sz w:val="18"/>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FF7064" w14:textId="77777777" w:rsidR="001A6344" w:rsidRPr="00B6399E" w:rsidRDefault="001A6344" w:rsidP="001A6344">
            <w:pPr>
              <w:suppressAutoHyphens w:val="0"/>
              <w:spacing w:after="0"/>
              <w:ind w:left="84"/>
              <w:rPr>
                <w:rFonts w:ascii="Times New Roman" w:hAnsi="Times New Roman"/>
                <w:color w:val="000000" w:themeColor="text1"/>
                <w:sz w:val="18"/>
              </w:rPr>
            </w:pPr>
            <w:r w:rsidRPr="00B6399E">
              <w:rPr>
                <w:rFonts w:ascii="Times New Roman" w:hAnsi="Times New Roman"/>
                <w:color w:val="000000" w:themeColor="text1"/>
                <w:sz w:val="18"/>
              </w:rPr>
              <w:t>Simulation Production</w:t>
            </w:r>
          </w:p>
        </w:tc>
        <w:tc>
          <w:tcPr>
            <w:tcW w:w="24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876893" w14:textId="77777777" w:rsidR="001A6344" w:rsidRPr="00B6399E" w:rsidRDefault="001A6344" w:rsidP="001A6344">
            <w:pPr>
              <w:suppressAutoHyphens w:val="0"/>
              <w:spacing w:after="0"/>
              <w:ind w:left="50"/>
              <w:rPr>
                <w:rFonts w:ascii="Times New Roman" w:hAnsi="Times New Roman"/>
                <w:color w:val="000000" w:themeColor="text1"/>
                <w:sz w:val="18"/>
              </w:rPr>
            </w:pPr>
            <w:r w:rsidRPr="00B6399E">
              <w:rPr>
                <w:rFonts w:ascii="Times New Roman" w:hAnsi="Times New Roman"/>
                <w:color w:val="000000" w:themeColor="text1"/>
                <w:sz w:val="18"/>
              </w:rPr>
              <w:t>Simulation Production</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7C38460" w14:textId="77777777" w:rsidR="001A6344" w:rsidRPr="00B6399E" w:rsidRDefault="001A6344" w:rsidP="001A6344">
            <w:pPr>
              <w:suppressAutoHyphens w:val="0"/>
              <w:spacing w:after="0"/>
              <w:ind w:left="50" w:right="66"/>
              <w:rPr>
                <w:rFonts w:ascii="Times New Roman" w:hAnsi="Times New Roman"/>
                <w:color w:val="000000" w:themeColor="text1"/>
                <w:sz w:val="18"/>
              </w:rPr>
            </w:pPr>
            <w:r w:rsidRPr="00B6399E">
              <w:rPr>
                <w:rFonts w:ascii="Times New Roman" w:hAnsi="Times New Roman"/>
                <w:color w:val="000000" w:themeColor="text1"/>
                <w:sz w:val="18"/>
              </w:rPr>
              <w:t>Base Grants</w:t>
            </w:r>
          </w:p>
        </w:tc>
        <w:tc>
          <w:tcPr>
            <w:tcW w:w="480" w:type="dxa"/>
            <w:tcBorders>
              <w:top w:val="single" w:sz="4" w:space="0" w:color="000000"/>
              <w:left w:val="single" w:sz="4" w:space="0" w:color="000000"/>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02BA40D4" w14:textId="77777777" w:rsidR="001A6344" w:rsidRPr="00B6399E" w:rsidRDefault="001A6344" w:rsidP="001A6344">
            <w:pPr>
              <w:suppressAutoHyphens w:val="0"/>
              <w:spacing w:after="0"/>
              <w:jc w:val="center"/>
              <w:rPr>
                <w:rFonts w:ascii="Times New Roman" w:hAnsi="Times New Roman"/>
                <w:color w:val="000000" w:themeColor="text1"/>
                <w:sz w:val="18"/>
              </w:rPr>
            </w:pPr>
          </w:p>
        </w:tc>
        <w:tc>
          <w:tcPr>
            <w:tcW w:w="63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3E55B259" w14:textId="77777777" w:rsidR="001A6344" w:rsidRPr="00B6399E" w:rsidRDefault="001A6344" w:rsidP="001A6344">
            <w:pPr>
              <w:suppressAutoHyphens w:val="0"/>
              <w:spacing w:after="0"/>
              <w:jc w:val="center"/>
              <w:rPr>
                <w:color w:val="000000" w:themeColor="text1"/>
              </w:rPr>
            </w:pPr>
          </w:p>
        </w:tc>
        <w:tc>
          <w:tcPr>
            <w:tcW w:w="63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78A7D60D" w14:textId="53EFBA75" w:rsidR="001A6344" w:rsidRPr="00B6399E" w:rsidRDefault="001A6344" w:rsidP="001A6344">
            <w:pPr>
              <w:suppressAutoHyphens w:val="0"/>
              <w:spacing w:after="0"/>
              <w:jc w:val="center"/>
              <w:rPr>
                <w:rFonts w:ascii="Times New Roman" w:hAnsi="Times New Roman"/>
                <w:color w:val="000000" w:themeColor="text1"/>
                <w:sz w:val="18"/>
              </w:rPr>
            </w:pPr>
          </w:p>
        </w:tc>
        <w:tc>
          <w:tcPr>
            <w:tcW w:w="56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59CB99C5" w14:textId="4A379185" w:rsidR="001A6344" w:rsidRPr="00B6399E" w:rsidRDefault="00D43229" w:rsidP="001A6344">
            <w:pPr>
              <w:suppressAutoHyphens w:val="0"/>
              <w:spacing w:after="0"/>
              <w:jc w:val="center"/>
              <w:rPr>
                <w:rFonts w:ascii="Times New Roman" w:hAnsi="Times New Roman"/>
                <w:color w:val="000000" w:themeColor="text1"/>
                <w:sz w:val="18"/>
              </w:rPr>
            </w:pPr>
            <w:r w:rsidRPr="00B6399E">
              <w:rPr>
                <w:rFonts w:ascii="Times New Roman" w:hAnsi="Times New Roman"/>
                <w:color w:val="000000" w:themeColor="text1"/>
                <w:sz w:val="18"/>
              </w:rPr>
              <w:t>0.08</w:t>
            </w:r>
          </w:p>
        </w:tc>
        <w:tc>
          <w:tcPr>
            <w:tcW w:w="52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72D70DE1" w14:textId="77777777" w:rsidR="001A6344" w:rsidRPr="00B6399E" w:rsidRDefault="001A6344" w:rsidP="001A6344">
            <w:pPr>
              <w:suppressAutoHyphens w:val="0"/>
              <w:spacing w:after="0"/>
              <w:jc w:val="center"/>
              <w:rPr>
                <w:rFonts w:ascii="Times New Roman" w:hAnsi="Times New Roman"/>
                <w:color w:val="000000" w:themeColor="text1"/>
                <w:sz w:val="18"/>
              </w:rPr>
            </w:pPr>
          </w:p>
        </w:tc>
        <w:tc>
          <w:tcPr>
            <w:tcW w:w="630" w:type="dxa"/>
            <w:tcBorders>
              <w:top w:val="single" w:sz="4" w:space="0" w:color="000000"/>
              <w:left w:val="single" w:sz="4" w:space="0" w:color="D9D9D9" w:themeColor="background1" w:themeShade="D9"/>
              <w:bottom w:val="single" w:sz="4" w:space="0" w:color="000000"/>
              <w:right w:val="single" w:sz="4" w:space="0" w:color="000000"/>
            </w:tcBorders>
          </w:tcPr>
          <w:p w14:paraId="72979714" w14:textId="77777777" w:rsidR="001A6344" w:rsidRPr="00B6399E" w:rsidRDefault="001A6344" w:rsidP="001A6344">
            <w:pPr>
              <w:suppressAutoHyphens w:val="0"/>
              <w:spacing w:after="0"/>
              <w:jc w:val="center"/>
              <w:rPr>
                <w:rFonts w:ascii="Times New Roman" w:hAnsi="Times New Roman"/>
                <w:color w:val="000000" w:themeColor="text1"/>
                <w:sz w:val="18"/>
              </w:rPr>
            </w:pPr>
          </w:p>
        </w:tc>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3C5F7C" w14:textId="277946A3" w:rsidR="001A6344" w:rsidRPr="00B6399E" w:rsidRDefault="001A6344" w:rsidP="001A6344">
            <w:pPr>
              <w:suppressAutoHyphens w:val="0"/>
              <w:spacing w:after="0"/>
              <w:jc w:val="center"/>
              <w:rPr>
                <w:rFonts w:ascii="Times New Roman" w:hAnsi="Times New Roman"/>
                <w:b/>
                <w:bCs/>
                <w:color w:val="000000" w:themeColor="text1"/>
                <w:sz w:val="18"/>
              </w:rPr>
            </w:pPr>
            <w:r w:rsidRPr="00B6399E">
              <w:rPr>
                <w:rFonts w:ascii="Times New Roman" w:hAnsi="Times New Roman"/>
                <w:color w:val="000000" w:themeColor="text1"/>
                <w:sz w:val="18"/>
              </w:rPr>
              <w:t>0.08</w:t>
            </w:r>
          </w:p>
        </w:tc>
      </w:tr>
      <w:tr w:rsidR="00B6399E" w:rsidRPr="00B6399E" w14:paraId="490DED3C" w14:textId="77777777" w:rsidTr="00C545C3">
        <w:trPr>
          <w:cantSplit/>
          <w:trHeight w:val="313"/>
        </w:trPr>
        <w:tc>
          <w:tcPr>
            <w:tcW w:w="630" w:type="dxa"/>
            <w:tcBorders>
              <w:top w:val="none" w:sz="16" w:space="0" w:color="000000"/>
              <w:left w:val="single" w:sz="4" w:space="0" w:color="000000"/>
              <w:bottom w:val="none" w:sz="16" w:space="0" w:color="000000"/>
              <w:right w:val="single" w:sz="4" w:space="0" w:color="000000"/>
            </w:tcBorders>
            <w:shd w:val="clear" w:color="auto" w:fill="auto"/>
            <w:tcMar>
              <w:top w:w="0" w:type="dxa"/>
              <w:left w:w="0" w:type="dxa"/>
              <w:bottom w:w="0" w:type="dxa"/>
              <w:right w:w="0" w:type="dxa"/>
            </w:tcMar>
          </w:tcPr>
          <w:p w14:paraId="36698650" w14:textId="77777777" w:rsidR="001A6344" w:rsidRPr="00B6399E" w:rsidRDefault="001A6344" w:rsidP="001A6344">
            <w:pPr>
              <w:suppressAutoHyphens w:val="0"/>
              <w:spacing w:after="0"/>
              <w:rPr>
                <w:rFonts w:ascii="Times New Roman" w:hAnsi="Times New Roman"/>
                <w:color w:val="000000" w:themeColor="text1"/>
                <w:sz w:val="18"/>
              </w:rPr>
            </w:pPr>
          </w:p>
        </w:tc>
        <w:tc>
          <w:tcPr>
            <w:tcW w:w="1260" w:type="dxa"/>
            <w:vMerge/>
            <w:tcBorders>
              <w:top w:val="none" w:sz="8" w:space="0" w:color="000000"/>
              <w:left w:val="single" w:sz="4" w:space="0" w:color="000000"/>
              <w:bottom w:val="none" w:sz="16" w:space="0" w:color="000000"/>
              <w:right w:val="single" w:sz="4" w:space="0" w:color="000000"/>
            </w:tcBorders>
            <w:shd w:val="clear" w:color="auto" w:fill="auto"/>
            <w:tcMar>
              <w:top w:w="0" w:type="dxa"/>
              <w:left w:w="0" w:type="dxa"/>
              <w:bottom w:w="0" w:type="dxa"/>
              <w:right w:w="0" w:type="dxa"/>
            </w:tcMar>
          </w:tcPr>
          <w:p w14:paraId="09528CD9" w14:textId="77777777" w:rsidR="001A6344" w:rsidRPr="00B6399E" w:rsidRDefault="001A6344" w:rsidP="001A6344">
            <w:pPr>
              <w:spacing w:after="0"/>
              <w:rPr>
                <w:color w:val="000000" w:themeColor="text1"/>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EF215E2" w14:textId="65CF6E12" w:rsidR="001A6344" w:rsidRPr="00B6399E" w:rsidRDefault="00D43229" w:rsidP="00D43229">
            <w:pPr>
              <w:suppressAutoHyphens w:val="0"/>
              <w:spacing w:after="0"/>
              <w:ind w:left="84"/>
              <w:rPr>
                <w:rFonts w:ascii="Times New Roman" w:hAnsi="Times New Roman"/>
                <w:color w:val="000000" w:themeColor="text1"/>
                <w:sz w:val="18"/>
              </w:rPr>
            </w:pPr>
            <w:r>
              <w:rPr>
                <w:rFonts w:ascii="Times New Roman" w:hAnsi="Times New Roman"/>
                <w:color w:val="000000" w:themeColor="text1"/>
                <w:sz w:val="18"/>
              </w:rPr>
              <w:t>Reconstruction</w:t>
            </w:r>
          </w:p>
        </w:tc>
        <w:tc>
          <w:tcPr>
            <w:tcW w:w="24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83E49A7" w14:textId="09D21A6A" w:rsidR="001A6344" w:rsidRPr="00B6399E" w:rsidRDefault="001A6344" w:rsidP="001A6344">
            <w:pPr>
              <w:suppressAutoHyphens w:val="0"/>
              <w:spacing w:after="0"/>
              <w:ind w:left="50"/>
              <w:rPr>
                <w:rFonts w:ascii="Times New Roman" w:hAnsi="Times New Roman"/>
                <w:color w:val="000000" w:themeColor="text1"/>
                <w:sz w:val="18"/>
              </w:rPr>
            </w:pPr>
            <w:r w:rsidRPr="00B6399E">
              <w:rPr>
                <w:rFonts w:ascii="Times New Roman" w:hAnsi="Times New Roman"/>
                <w:color w:val="000000" w:themeColor="text1"/>
                <w:sz w:val="18"/>
              </w:rPr>
              <w:t>Develop analysis tools for systematics study; PISA development</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89C819B" w14:textId="77777777" w:rsidR="001A6344" w:rsidRPr="00B6399E" w:rsidRDefault="001A6344" w:rsidP="001A6344">
            <w:pPr>
              <w:suppressAutoHyphens w:val="0"/>
              <w:spacing w:after="0"/>
              <w:ind w:left="50" w:right="66"/>
              <w:rPr>
                <w:rFonts w:ascii="Times New Roman" w:hAnsi="Times New Roman"/>
                <w:color w:val="000000" w:themeColor="text1"/>
                <w:sz w:val="18"/>
              </w:rPr>
            </w:pPr>
            <w:r w:rsidRPr="00B6399E">
              <w:rPr>
                <w:rFonts w:ascii="Times New Roman" w:hAnsi="Times New Roman"/>
                <w:color w:val="000000" w:themeColor="text1"/>
                <w:sz w:val="18"/>
              </w:rPr>
              <w:t>Base Grants</w:t>
            </w:r>
          </w:p>
        </w:tc>
        <w:tc>
          <w:tcPr>
            <w:tcW w:w="480" w:type="dxa"/>
            <w:tcBorders>
              <w:top w:val="single" w:sz="4" w:space="0" w:color="000000"/>
              <w:left w:val="single" w:sz="4" w:space="0" w:color="000000"/>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6724ED66" w14:textId="77777777" w:rsidR="001A6344" w:rsidRPr="00B6399E" w:rsidRDefault="001A6344" w:rsidP="001A6344">
            <w:pPr>
              <w:suppressAutoHyphens w:val="0"/>
              <w:spacing w:after="0"/>
              <w:jc w:val="center"/>
              <w:rPr>
                <w:rFonts w:ascii="Times New Roman" w:hAnsi="Times New Roman"/>
                <w:color w:val="000000" w:themeColor="text1"/>
                <w:sz w:val="18"/>
              </w:rPr>
            </w:pPr>
          </w:p>
        </w:tc>
        <w:tc>
          <w:tcPr>
            <w:tcW w:w="63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0EB456F2" w14:textId="77777777" w:rsidR="001A6344" w:rsidRPr="00B6399E" w:rsidRDefault="001A6344" w:rsidP="001A6344">
            <w:pPr>
              <w:suppressAutoHyphens w:val="0"/>
              <w:spacing w:after="0"/>
              <w:jc w:val="center"/>
              <w:rPr>
                <w:rFonts w:ascii="Times New Roman" w:hAnsi="Times New Roman"/>
                <w:color w:val="000000" w:themeColor="text1"/>
                <w:sz w:val="18"/>
              </w:rPr>
            </w:pPr>
          </w:p>
        </w:tc>
        <w:tc>
          <w:tcPr>
            <w:tcW w:w="63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3778432D" w14:textId="77777777" w:rsidR="001A6344" w:rsidRPr="00B6399E" w:rsidRDefault="001A6344" w:rsidP="001A6344">
            <w:pPr>
              <w:suppressAutoHyphens w:val="0"/>
              <w:spacing w:after="0"/>
              <w:jc w:val="center"/>
              <w:rPr>
                <w:rFonts w:ascii="Times New Roman" w:hAnsi="Times New Roman"/>
                <w:color w:val="000000" w:themeColor="text1"/>
                <w:sz w:val="18"/>
              </w:rPr>
            </w:pPr>
          </w:p>
        </w:tc>
        <w:tc>
          <w:tcPr>
            <w:tcW w:w="56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1BB5F735" w14:textId="77777777" w:rsidR="001A6344" w:rsidRPr="00B6399E" w:rsidRDefault="001A6344" w:rsidP="001A6344">
            <w:pPr>
              <w:suppressAutoHyphens w:val="0"/>
              <w:spacing w:after="0"/>
              <w:jc w:val="center"/>
              <w:rPr>
                <w:rFonts w:ascii="Times New Roman" w:hAnsi="Times New Roman"/>
                <w:color w:val="000000" w:themeColor="text1"/>
                <w:sz w:val="18"/>
              </w:rPr>
            </w:pPr>
          </w:p>
        </w:tc>
        <w:tc>
          <w:tcPr>
            <w:tcW w:w="52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2ED96846" w14:textId="77777777" w:rsidR="001A6344" w:rsidRPr="00B6399E" w:rsidRDefault="001A6344" w:rsidP="001A6344">
            <w:pPr>
              <w:suppressAutoHyphens w:val="0"/>
              <w:spacing w:after="0"/>
              <w:jc w:val="center"/>
              <w:rPr>
                <w:rFonts w:ascii="Times New Roman" w:hAnsi="Times New Roman"/>
                <w:color w:val="000000" w:themeColor="text1"/>
                <w:sz w:val="18"/>
              </w:rPr>
            </w:pPr>
            <w:r w:rsidRPr="00B6399E">
              <w:rPr>
                <w:rFonts w:ascii="Times New Roman" w:hAnsi="Times New Roman"/>
                <w:color w:val="000000" w:themeColor="text1"/>
                <w:sz w:val="18"/>
              </w:rPr>
              <w:t>0.20</w:t>
            </w:r>
          </w:p>
        </w:tc>
        <w:tc>
          <w:tcPr>
            <w:tcW w:w="630" w:type="dxa"/>
            <w:tcBorders>
              <w:top w:val="single" w:sz="4" w:space="0" w:color="000000"/>
              <w:left w:val="single" w:sz="4" w:space="0" w:color="D9D9D9" w:themeColor="background1" w:themeShade="D9"/>
              <w:bottom w:val="single" w:sz="4" w:space="0" w:color="000000"/>
              <w:right w:val="single" w:sz="4" w:space="0" w:color="000000"/>
            </w:tcBorders>
          </w:tcPr>
          <w:p w14:paraId="5D0996C0" w14:textId="77777777" w:rsidR="001A6344" w:rsidRPr="00B6399E" w:rsidRDefault="001A6344" w:rsidP="001A6344">
            <w:pPr>
              <w:suppressAutoHyphens w:val="0"/>
              <w:spacing w:after="0"/>
              <w:jc w:val="center"/>
              <w:rPr>
                <w:rFonts w:ascii="Times New Roman" w:hAnsi="Times New Roman"/>
                <w:color w:val="000000" w:themeColor="text1"/>
                <w:sz w:val="18"/>
              </w:rPr>
            </w:pPr>
          </w:p>
        </w:tc>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5820BDC" w14:textId="3C8BDF7D" w:rsidR="001A6344" w:rsidRPr="00B6399E" w:rsidRDefault="001A6344" w:rsidP="001A6344">
            <w:pPr>
              <w:suppressAutoHyphens w:val="0"/>
              <w:spacing w:after="0"/>
              <w:jc w:val="center"/>
              <w:rPr>
                <w:rFonts w:ascii="Times New Roman" w:hAnsi="Times New Roman"/>
                <w:b/>
                <w:bCs/>
                <w:color w:val="000000" w:themeColor="text1"/>
                <w:sz w:val="18"/>
              </w:rPr>
            </w:pPr>
            <w:r w:rsidRPr="00B6399E">
              <w:rPr>
                <w:rFonts w:ascii="Times New Roman" w:hAnsi="Times New Roman"/>
                <w:color w:val="000000" w:themeColor="text1"/>
                <w:sz w:val="18"/>
              </w:rPr>
              <w:t>0.20</w:t>
            </w:r>
          </w:p>
        </w:tc>
      </w:tr>
      <w:tr w:rsidR="00B6399E" w:rsidRPr="00B6399E" w14:paraId="5BD4F471" w14:textId="77777777" w:rsidTr="00C545C3">
        <w:trPr>
          <w:cantSplit/>
          <w:trHeight w:val="313"/>
        </w:trPr>
        <w:tc>
          <w:tcPr>
            <w:tcW w:w="630" w:type="dxa"/>
            <w:tcBorders>
              <w:left w:val="single" w:sz="4" w:space="0" w:color="000000"/>
              <w:right w:val="single" w:sz="4" w:space="0" w:color="000000"/>
            </w:tcBorders>
            <w:shd w:val="clear" w:color="auto" w:fill="auto"/>
            <w:tcMar>
              <w:top w:w="0" w:type="dxa"/>
              <w:left w:w="0" w:type="dxa"/>
              <w:bottom w:w="0" w:type="dxa"/>
              <w:right w:w="0" w:type="dxa"/>
            </w:tcMar>
          </w:tcPr>
          <w:p w14:paraId="3652E95E" w14:textId="77777777" w:rsidR="001A6344" w:rsidRPr="00B6399E" w:rsidRDefault="001A6344" w:rsidP="001A6344">
            <w:pPr>
              <w:suppressAutoHyphens w:val="0"/>
              <w:spacing w:after="0"/>
              <w:rPr>
                <w:rFonts w:ascii="Times New Roman" w:hAnsi="Times New Roman"/>
                <w:color w:val="000000" w:themeColor="text1"/>
                <w:sz w:val="18"/>
              </w:rPr>
            </w:pPr>
          </w:p>
        </w:tc>
        <w:tc>
          <w:tcPr>
            <w:tcW w:w="1260"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5CF9B6F" w14:textId="77777777" w:rsidR="001A6344" w:rsidRPr="00B6399E" w:rsidRDefault="001A6344" w:rsidP="001A6344">
            <w:pPr>
              <w:suppressAutoHyphens w:val="0"/>
              <w:spacing w:after="0"/>
              <w:rPr>
                <w:rFonts w:ascii="Times New Roman" w:hAnsi="Times New Roman"/>
                <w:color w:val="000000" w:themeColor="text1"/>
                <w:sz w:val="18"/>
              </w:rPr>
            </w:pPr>
          </w:p>
        </w:tc>
        <w:tc>
          <w:tcPr>
            <w:tcW w:w="1294" w:type="dxa"/>
            <w:tcBorders>
              <w:top w:val="single" w:sz="4" w:space="0" w:color="auto"/>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8AB476" w14:textId="77777777" w:rsidR="001A6344" w:rsidRPr="00B6399E" w:rsidRDefault="001A6344" w:rsidP="001A6344">
            <w:pPr>
              <w:suppressAutoHyphens w:val="0"/>
              <w:spacing w:after="0"/>
              <w:ind w:left="84"/>
              <w:rPr>
                <w:rFonts w:ascii="Times New Roman" w:hAnsi="Times New Roman"/>
                <w:color w:val="000000" w:themeColor="text1"/>
                <w:sz w:val="18"/>
              </w:rPr>
            </w:pPr>
            <w:r w:rsidRPr="00B6399E">
              <w:rPr>
                <w:rFonts w:ascii="Times New Roman" w:hAnsi="Times New Roman"/>
                <w:color w:val="000000" w:themeColor="text1"/>
                <w:sz w:val="18"/>
              </w:rPr>
              <w:t>Detector Monitoring</w:t>
            </w:r>
          </w:p>
        </w:tc>
        <w:tc>
          <w:tcPr>
            <w:tcW w:w="24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C39E31D" w14:textId="77777777" w:rsidR="001A6344" w:rsidRPr="00B6399E" w:rsidRDefault="001A6344" w:rsidP="001A6344">
            <w:pPr>
              <w:suppressAutoHyphens w:val="0"/>
              <w:spacing w:after="0"/>
              <w:ind w:left="50"/>
              <w:rPr>
                <w:rFonts w:ascii="Times New Roman" w:hAnsi="Times New Roman"/>
                <w:color w:val="000000" w:themeColor="text1"/>
                <w:sz w:val="18"/>
              </w:rPr>
            </w:pPr>
            <w:r w:rsidRPr="00B6399E">
              <w:rPr>
                <w:rFonts w:ascii="Times New Roman" w:hAnsi="Times New Roman"/>
                <w:color w:val="000000" w:themeColor="text1"/>
                <w:sz w:val="18"/>
              </w:rPr>
              <w:t>Monitoring Shifts</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3CABDFC" w14:textId="77777777" w:rsidR="001A6344" w:rsidRPr="00B6399E" w:rsidRDefault="001A6344" w:rsidP="001A6344">
            <w:pPr>
              <w:suppressAutoHyphens w:val="0"/>
              <w:spacing w:after="0"/>
              <w:ind w:left="50" w:right="66"/>
              <w:rPr>
                <w:rFonts w:ascii="Times New Roman" w:hAnsi="Times New Roman"/>
                <w:color w:val="000000" w:themeColor="text1"/>
                <w:sz w:val="18"/>
              </w:rPr>
            </w:pPr>
            <w:r w:rsidRPr="00B6399E">
              <w:rPr>
                <w:rFonts w:ascii="Times New Roman" w:hAnsi="Times New Roman"/>
                <w:color w:val="000000" w:themeColor="text1"/>
                <w:sz w:val="18"/>
              </w:rPr>
              <w:t>Base Grants</w:t>
            </w:r>
          </w:p>
        </w:tc>
        <w:tc>
          <w:tcPr>
            <w:tcW w:w="480" w:type="dxa"/>
            <w:tcBorders>
              <w:top w:val="single" w:sz="4" w:space="0" w:color="000000"/>
              <w:left w:val="single" w:sz="4" w:space="0" w:color="000000"/>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13E71623" w14:textId="77777777" w:rsidR="001A6344" w:rsidRPr="00B6399E" w:rsidRDefault="001A6344" w:rsidP="001A6344">
            <w:pPr>
              <w:suppressAutoHyphens w:val="0"/>
              <w:spacing w:after="0"/>
              <w:jc w:val="center"/>
              <w:rPr>
                <w:rFonts w:ascii="Times New Roman" w:hAnsi="Times New Roman"/>
                <w:color w:val="000000" w:themeColor="text1"/>
                <w:sz w:val="18"/>
              </w:rPr>
            </w:pPr>
          </w:p>
        </w:tc>
        <w:tc>
          <w:tcPr>
            <w:tcW w:w="63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2348E8ED" w14:textId="77777777" w:rsidR="001A6344" w:rsidRPr="00B6399E" w:rsidRDefault="001A6344" w:rsidP="001A6344">
            <w:pPr>
              <w:suppressAutoHyphens w:val="0"/>
              <w:spacing w:after="0"/>
              <w:jc w:val="center"/>
              <w:rPr>
                <w:rFonts w:ascii="Times New Roman" w:hAnsi="Times New Roman"/>
                <w:color w:val="000000" w:themeColor="text1"/>
                <w:sz w:val="18"/>
              </w:rPr>
            </w:pPr>
            <w:r w:rsidRPr="00B6399E">
              <w:rPr>
                <w:rFonts w:ascii="Times New Roman" w:hAnsi="Times New Roman"/>
                <w:color w:val="000000" w:themeColor="text1"/>
                <w:sz w:val="18"/>
              </w:rPr>
              <w:t>0.03</w:t>
            </w:r>
          </w:p>
        </w:tc>
        <w:tc>
          <w:tcPr>
            <w:tcW w:w="63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3F1C8605" w14:textId="77777777" w:rsidR="001A6344" w:rsidRPr="00B6399E" w:rsidRDefault="001A6344" w:rsidP="001A6344">
            <w:pPr>
              <w:suppressAutoHyphens w:val="0"/>
              <w:spacing w:after="0"/>
              <w:jc w:val="center"/>
              <w:rPr>
                <w:rFonts w:ascii="Times New Roman" w:hAnsi="Times New Roman"/>
                <w:color w:val="000000" w:themeColor="text1"/>
                <w:sz w:val="18"/>
              </w:rPr>
            </w:pPr>
          </w:p>
        </w:tc>
        <w:tc>
          <w:tcPr>
            <w:tcW w:w="56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444E30F4" w14:textId="77777777" w:rsidR="001A6344" w:rsidRPr="00B6399E" w:rsidRDefault="001A6344" w:rsidP="001A6344">
            <w:pPr>
              <w:suppressAutoHyphens w:val="0"/>
              <w:spacing w:after="0"/>
              <w:jc w:val="center"/>
              <w:rPr>
                <w:rFonts w:ascii="Times New Roman" w:hAnsi="Times New Roman"/>
                <w:color w:val="000000" w:themeColor="text1"/>
                <w:sz w:val="18"/>
              </w:rPr>
            </w:pPr>
          </w:p>
        </w:tc>
        <w:tc>
          <w:tcPr>
            <w:tcW w:w="52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06B8D0E5" w14:textId="77777777" w:rsidR="001A6344" w:rsidRPr="00B6399E" w:rsidRDefault="001A6344" w:rsidP="001A6344">
            <w:pPr>
              <w:suppressAutoHyphens w:val="0"/>
              <w:spacing w:after="0"/>
              <w:jc w:val="center"/>
              <w:rPr>
                <w:rFonts w:ascii="Times New Roman" w:hAnsi="Times New Roman"/>
                <w:color w:val="000000" w:themeColor="text1"/>
                <w:sz w:val="18"/>
              </w:rPr>
            </w:pPr>
          </w:p>
        </w:tc>
        <w:tc>
          <w:tcPr>
            <w:tcW w:w="630" w:type="dxa"/>
            <w:tcBorders>
              <w:top w:val="single" w:sz="4" w:space="0" w:color="000000"/>
              <w:left w:val="single" w:sz="4" w:space="0" w:color="D9D9D9" w:themeColor="background1" w:themeShade="D9"/>
              <w:bottom w:val="single" w:sz="4" w:space="0" w:color="000000"/>
              <w:right w:val="single" w:sz="4" w:space="0" w:color="000000"/>
            </w:tcBorders>
          </w:tcPr>
          <w:p w14:paraId="32041150" w14:textId="77777777" w:rsidR="001A6344" w:rsidRPr="00B6399E" w:rsidRDefault="001A6344" w:rsidP="001A6344">
            <w:pPr>
              <w:suppressAutoHyphens w:val="0"/>
              <w:spacing w:after="0"/>
              <w:jc w:val="center"/>
              <w:rPr>
                <w:rFonts w:ascii="Times New Roman" w:hAnsi="Times New Roman"/>
                <w:color w:val="000000" w:themeColor="text1"/>
                <w:sz w:val="18"/>
              </w:rPr>
            </w:pPr>
          </w:p>
        </w:tc>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B3282E8" w14:textId="53E92382" w:rsidR="001A6344" w:rsidRPr="00B6399E" w:rsidRDefault="001A6344" w:rsidP="001A6344">
            <w:pPr>
              <w:suppressAutoHyphens w:val="0"/>
              <w:spacing w:after="0"/>
              <w:jc w:val="center"/>
              <w:rPr>
                <w:rFonts w:ascii="Times New Roman" w:hAnsi="Times New Roman"/>
                <w:b/>
                <w:bCs/>
                <w:color w:val="000000" w:themeColor="text1"/>
                <w:sz w:val="18"/>
              </w:rPr>
            </w:pPr>
            <w:r w:rsidRPr="00B6399E">
              <w:rPr>
                <w:rFonts w:ascii="Times New Roman" w:hAnsi="Times New Roman"/>
                <w:color w:val="000000" w:themeColor="text1"/>
                <w:sz w:val="18"/>
              </w:rPr>
              <w:t>0.03</w:t>
            </w:r>
          </w:p>
        </w:tc>
      </w:tr>
      <w:tr w:rsidR="00B6399E" w:rsidRPr="00B6399E" w14:paraId="5B6A352A" w14:textId="77777777" w:rsidTr="00C545C3">
        <w:trPr>
          <w:cantSplit/>
          <w:trHeight w:val="313"/>
        </w:trPr>
        <w:tc>
          <w:tcPr>
            <w:tcW w:w="630" w:type="dxa"/>
            <w:tcBorders>
              <w:left w:val="single" w:sz="4" w:space="0" w:color="000000"/>
              <w:right w:val="single" w:sz="4" w:space="0" w:color="000000"/>
            </w:tcBorders>
            <w:shd w:val="clear" w:color="auto" w:fill="auto"/>
            <w:tcMar>
              <w:top w:w="0" w:type="dxa"/>
              <w:left w:w="0" w:type="dxa"/>
              <w:bottom w:w="0" w:type="dxa"/>
              <w:right w:w="0" w:type="dxa"/>
            </w:tcMar>
          </w:tcPr>
          <w:p w14:paraId="13B27E20" w14:textId="77777777" w:rsidR="001A6344" w:rsidRPr="00B6399E" w:rsidRDefault="001A6344" w:rsidP="001A6344">
            <w:pPr>
              <w:suppressAutoHyphens w:val="0"/>
              <w:spacing w:after="0"/>
              <w:rPr>
                <w:rFonts w:ascii="Times New Roman" w:hAnsi="Times New Roman"/>
                <w:color w:val="000000" w:themeColor="text1"/>
                <w:sz w:val="18"/>
              </w:rPr>
            </w:pPr>
          </w:p>
        </w:tc>
        <w:tc>
          <w:tcPr>
            <w:tcW w:w="1260"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9D5AC1" w14:textId="77777777" w:rsidR="001A6344" w:rsidRPr="00B6399E" w:rsidRDefault="001A6344" w:rsidP="001A6344">
            <w:pPr>
              <w:suppressAutoHyphens w:val="0"/>
              <w:spacing w:after="0"/>
              <w:rPr>
                <w:rFonts w:ascii="Times New Roman" w:hAnsi="Times New Roman"/>
                <w:color w:val="000000" w:themeColor="text1"/>
                <w:sz w:val="18"/>
              </w:rPr>
            </w:pPr>
          </w:p>
        </w:tc>
        <w:tc>
          <w:tcPr>
            <w:tcW w:w="1294" w:type="dxa"/>
            <w:tcBorders>
              <w:top w:val="single" w:sz="4" w:space="0" w:color="auto"/>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CAF82BE" w14:textId="1AB89458" w:rsidR="001A6344" w:rsidRPr="00B6399E" w:rsidRDefault="00B6399E" w:rsidP="001A6344">
            <w:pPr>
              <w:suppressAutoHyphens w:val="0"/>
              <w:spacing w:after="0"/>
              <w:ind w:left="84"/>
              <w:rPr>
                <w:rFonts w:ascii="Times New Roman" w:hAnsi="Times New Roman"/>
                <w:color w:val="000000" w:themeColor="text1"/>
                <w:sz w:val="18"/>
              </w:rPr>
            </w:pPr>
            <w:r>
              <w:rPr>
                <w:rFonts w:ascii="Times New Roman" w:hAnsi="Times New Roman"/>
                <w:color w:val="000000" w:themeColor="text1"/>
                <w:sz w:val="18"/>
              </w:rPr>
              <w:t xml:space="preserve">Central </w:t>
            </w:r>
            <w:r w:rsidR="001A6344" w:rsidRPr="00B6399E">
              <w:rPr>
                <w:rFonts w:ascii="Times New Roman" w:hAnsi="Times New Roman"/>
                <w:color w:val="000000" w:themeColor="text1"/>
                <w:sz w:val="18"/>
              </w:rPr>
              <w:t>Computing Resources</w:t>
            </w:r>
          </w:p>
        </w:tc>
        <w:tc>
          <w:tcPr>
            <w:tcW w:w="24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4378AB2" w14:textId="77777777" w:rsidR="001A6344" w:rsidRPr="00B6399E" w:rsidRDefault="001A6344" w:rsidP="001A6344">
            <w:pPr>
              <w:suppressAutoHyphens w:val="0"/>
              <w:spacing w:after="0"/>
              <w:ind w:left="50"/>
              <w:rPr>
                <w:rFonts w:ascii="Times New Roman" w:hAnsi="Times New Roman"/>
                <w:color w:val="000000" w:themeColor="text1"/>
                <w:sz w:val="18"/>
              </w:rPr>
            </w:pPr>
            <w:r w:rsidRPr="00B6399E">
              <w:rPr>
                <w:rFonts w:ascii="Times New Roman" w:hAnsi="Times New Roman"/>
                <w:color w:val="000000" w:themeColor="text1"/>
                <w:sz w:val="18"/>
              </w:rPr>
              <w:t>Coordination and Support  Grid distributed computing</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D06FB5" w14:textId="77777777" w:rsidR="001A6344" w:rsidRPr="00B6399E" w:rsidRDefault="001A6344" w:rsidP="001A6344">
            <w:pPr>
              <w:suppressAutoHyphens w:val="0"/>
              <w:spacing w:after="0"/>
              <w:ind w:left="50" w:right="66"/>
              <w:rPr>
                <w:rFonts w:ascii="Times New Roman" w:hAnsi="Times New Roman"/>
                <w:bCs/>
                <w:color w:val="000000" w:themeColor="text1"/>
                <w:sz w:val="18"/>
              </w:rPr>
            </w:pPr>
            <w:r w:rsidRPr="00B6399E">
              <w:rPr>
                <w:rFonts w:ascii="Times New Roman" w:hAnsi="Times New Roman"/>
                <w:bCs/>
                <w:color w:val="000000" w:themeColor="text1"/>
                <w:sz w:val="18"/>
              </w:rPr>
              <w:t>NSF M&amp;O Core</w:t>
            </w:r>
          </w:p>
        </w:tc>
        <w:tc>
          <w:tcPr>
            <w:tcW w:w="480" w:type="dxa"/>
            <w:tcBorders>
              <w:top w:val="single" w:sz="4" w:space="0" w:color="000000"/>
              <w:left w:val="single" w:sz="4" w:space="0" w:color="000000"/>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145A5091" w14:textId="77777777" w:rsidR="001A6344" w:rsidRPr="00B6399E" w:rsidRDefault="001A6344" w:rsidP="001A6344">
            <w:pPr>
              <w:suppressAutoHyphens w:val="0"/>
              <w:spacing w:after="0"/>
              <w:jc w:val="center"/>
              <w:rPr>
                <w:rFonts w:ascii="Times New Roman" w:hAnsi="Times New Roman"/>
                <w:color w:val="000000" w:themeColor="text1"/>
                <w:sz w:val="18"/>
              </w:rPr>
            </w:pPr>
          </w:p>
        </w:tc>
        <w:tc>
          <w:tcPr>
            <w:tcW w:w="63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67D18E09" w14:textId="77777777" w:rsidR="001A6344" w:rsidRPr="00B6399E" w:rsidRDefault="001A6344" w:rsidP="001A6344">
            <w:pPr>
              <w:suppressAutoHyphens w:val="0"/>
              <w:spacing w:after="0"/>
              <w:jc w:val="center"/>
              <w:rPr>
                <w:rFonts w:ascii="Times New Roman" w:hAnsi="Times New Roman"/>
                <w:color w:val="000000" w:themeColor="text1"/>
                <w:sz w:val="18"/>
              </w:rPr>
            </w:pPr>
          </w:p>
        </w:tc>
        <w:tc>
          <w:tcPr>
            <w:tcW w:w="63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6D42D46C" w14:textId="77777777" w:rsidR="001A6344" w:rsidRPr="00B6399E" w:rsidRDefault="001A6344" w:rsidP="001A6344">
            <w:pPr>
              <w:suppressAutoHyphens w:val="0"/>
              <w:spacing w:after="0"/>
              <w:jc w:val="center"/>
              <w:rPr>
                <w:rFonts w:ascii="Times New Roman" w:hAnsi="Times New Roman"/>
                <w:color w:val="000000" w:themeColor="text1"/>
                <w:sz w:val="18"/>
              </w:rPr>
            </w:pPr>
            <w:r w:rsidRPr="00B6399E">
              <w:rPr>
                <w:rFonts w:ascii="Times New Roman" w:hAnsi="Times New Roman"/>
                <w:color w:val="000000" w:themeColor="text1"/>
                <w:sz w:val="18"/>
              </w:rPr>
              <w:t>0.25</w:t>
            </w:r>
          </w:p>
        </w:tc>
        <w:tc>
          <w:tcPr>
            <w:tcW w:w="56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37DC1551" w14:textId="77777777" w:rsidR="001A6344" w:rsidRPr="00B6399E" w:rsidRDefault="001A6344" w:rsidP="001A6344">
            <w:pPr>
              <w:suppressAutoHyphens w:val="0"/>
              <w:spacing w:after="0"/>
              <w:jc w:val="center"/>
              <w:rPr>
                <w:rFonts w:ascii="Times New Roman" w:hAnsi="Times New Roman"/>
                <w:color w:val="000000" w:themeColor="text1"/>
                <w:sz w:val="18"/>
              </w:rPr>
            </w:pPr>
          </w:p>
        </w:tc>
        <w:tc>
          <w:tcPr>
            <w:tcW w:w="52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112A956D" w14:textId="77777777" w:rsidR="001A6344" w:rsidRPr="00B6399E" w:rsidRDefault="001A6344" w:rsidP="001A6344">
            <w:pPr>
              <w:suppressAutoHyphens w:val="0"/>
              <w:spacing w:after="0"/>
              <w:jc w:val="center"/>
              <w:rPr>
                <w:rFonts w:ascii="Times New Roman" w:hAnsi="Times New Roman"/>
                <w:color w:val="000000" w:themeColor="text1"/>
                <w:sz w:val="18"/>
              </w:rPr>
            </w:pPr>
          </w:p>
        </w:tc>
        <w:tc>
          <w:tcPr>
            <w:tcW w:w="630" w:type="dxa"/>
            <w:tcBorders>
              <w:top w:val="single" w:sz="4" w:space="0" w:color="000000"/>
              <w:left w:val="single" w:sz="4" w:space="0" w:color="D9D9D9" w:themeColor="background1" w:themeShade="D9"/>
              <w:bottom w:val="single" w:sz="4" w:space="0" w:color="000000"/>
              <w:right w:val="single" w:sz="4" w:space="0" w:color="000000"/>
            </w:tcBorders>
          </w:tcPr>
          <w:p w14:paraId="14DA8792" w14:textId="77777777" w:rsidR="001A6344" w:rsidRPr="00B6399E" w:rsidRDefault="001A6344" w:rsidP="001A6344">
            <w:pPr>
              <w:suppressAutoHyphens w:val="0"/>
              <w:spacing w:after="0"/>
              <w:jc w:val="center"/>
              <w:rPr>
                <w:rFonts w:ascii="Times New Roman" w:hAnsi="Times New Roman"/>
                <w:color w:val="000000" w:themeColor="text1"/>
                <w:sz w:val="18"/>
              </w:rPr>
            </w:pPr>
          </w:p>
        </w:tc>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B337A3" w14:textId="6118F0CB" w:rsidR="001A6344" w:rsidRPr="00B6399E" w:rsidRDefault="001A6344" w:rsidP="001A6344">
            <w:pPr>
              <w:suppressAutoHyphens w:val="0"/>
              <w:spacing w:after="0"/>
              <w:jc w:val="center"/>
              <w:rPr>
                <w:rFonts w:ascii="Times New Roman" w:hAnsi="Times New Roman"/>
                <w:b/>
                <w:bCs/>
                <w:color w:val="000000" w:themeColor="text1"/>
                <w:sz w:val="18"/>
              </w:rPr>
            </w:pPr>
            <w:r w:rsidRPr="00B6399E">
              <w:rPr>
                <w:rFonts w:ascii="Times New Roman" w:hAnsi="Times New Roman"/>
                <w:color w:val="000000" w:themeColor="text1"/>
                <w:sz w:val="18"/>
              </w:rPr>
              <w:t>0.25</w:t>
            </w:r>
          </w:p>
        </w:tc>
      </w:tr>
      <w:tr w:rsidR="00B6399E" w:rsidRPr="00B6399E" w14:paraId="7FC150B1" w14:textId="77777777" w:rsidTr="00C545C3">
        <w:trPr>
          <w:cantSplit/>
          <w:trHeight w:val="225"/>
        </w:trPr>
        <w:tc>
          <w:tcPr>
            <w:tcW w:w="630" w:type="dxa"/>
            <w:tcBorders>
              <w:top w:val="none" w:sz="16" w:space="0" w:color="000000"/>
              <w:left w:val="single" w:sz="4" w:space="0" w:color="000000"/>
              <w:right w:val="single" w:sz="4" w:space="0" w:color="000000"/>
            </w:tcBorders>
            <w:shd w:val="clear" w:color="auto" w:fill="auto"/>
            <w:tcMar>
              <w:top w:w="0" w:type="dxa"/>
              <w:left w:w="0" w:type="dxa"/>
              <w:bottom w:w="0" w:type="dxa"/>
              <w:right w:w="0" w:type="dxa"/>
            </w:tcMar>
          </w:tcPr>
          <w:p w14:paraId="14867B01" w14:textId="77777777" w:rsidR="001A6344" w:rsidRPr="00B6399E" w:rsidRDefault="001A6344" w:rsidP="001A6344">
            <w:pPr>
              <w:suppressAutoHyphens w:val="0"/>
              <w:spacing w:after="0"/>
              <w:rPr>
                <w:rFonts w:ascii="Times New Roman" w:hAnsi="Times New Roman"/>
                <w:color w:val="000000" w:themeColor="text1"/>
                <w:sz w:val="18"/>
              </w:rPr>
            </w:pPr>
            <w:r w:rsidRPr="00B6399E">
              <w:rPr>
                <w:rFonts w:ascii="Times New Roman" w:hAnsi="Times New Roman"/>
                <w:color w:val="000000" w:themeColor="text1"/>
                <w:sz w:val="18"/>
              </w:rPr>
              <w:t> </w:t>
            </w:r>
          </w:p>
        </w:tc>
        <w:tc>
          <w:tcPr>
            <w:tcW w:w="2554" w:type="dxa"/>
            <w:gridSpan w:val="2"/>
            <w:tcBorders>
              <w:top w:val="single" w:sz="4" w:space="0" w:color="000000"/>
              <w:left w:val="single" w:sz="4" w:space="0" w:color="000000"/>
              <w:bottom w:val="single" w:sz="4" w:space="0" w:color="auto"/>
              <w:right w:val="single" w:sz="4" w:space="0" w:color="FFFFFF"/>
            </w:tcBorders>
            <w:shd w:val="clear" w:color="auto" w:fill="CCFFCC"/>
            <w:tcMar>
              <w:top w:w="0" w:type="dxa"/>
              <w:left w:w="0" w:type="dxa"/>
              <w:bottom w:w="0" w:type="dxa"/>
              <w:right w:w="0" w:type="dxa"/>
            </w:tcMar>
          </w:tcPr>
          <w:p w14:paraId="06299AAD" w14:textId="4C8A8A49" w:rsidR="001A6344" w:rsidRPr="00B6399E" w:rsidRDefault="001A6344" w:rsidP="001A6344">
            <w:pPr>
              <w:suppressAutoHyphens w:val="0"/>
              <w:spacing w:after="0"/>
              <w:rPr>
                <w:rFonts w:ascii="Times New Roman" w:hAnsi="Times New Roman"/>
                <w:b/>
                <w:color w:val="000000" w:themeColor="text1"/>
                <w:sz w:val="18"/>
                <w:szCs w:val="18"/>
              </w:rPr>
            </w:pPr>
            <w:r w:rsidRPr="00B6399E">
              <w:rPr>
                <w:rFonts w:ascii="Times New Roman" w:hAnsi="Times New Roman"/>
                <w:b/>
                <w:color w:val="000000" w:themeColor="text1"/>
                <w:sz w:val="18"/>
                <w:szCs w:val="18"/>
              </w:rPr>
              <w:t>ELLER, PHILIPP Total</w:t>
            </w:r>
          </w:p>
        </w:tc>
        <w:tc>
          <w:tcPr>
            <w:tcW w:w="2486" w:type="dxa"/>
            <w:tcBorders>
              <w:top w:val="single" w:sz="4" w:space="0" w:color="000000"/>
              <w:left w:val="single" w:sz="4" w:space="0" w:color="FFFFFF"/>
              <w:bottom w:val="single" w:sz="4" w:space="0" w:color="000000"/>
              <w:right w:val="none" w:sz="16" w:space="0" w:color="000000"/>
            </w:tcBorders>
            <w:shd w:val="clear" w:color="auto" w:fill="CCFFCC"/>
            <w:tcMar>
              <w:top w:w="0" w:type="dxa"/>
              <w:left w:w="0" w:type="dxa"/>
              <w:bottom w:w="0" w:type="dxa"/>
              <w:right w:w="0" w:type="dxa"/>
            </w:tcMar>
          </w:tcPr>
          <w:p w14:paraId="051F9300" w14:textId="77777777" w:rsidR="001A6344" w:rsidRPr="00B6399E" w:rsidRDefault="001A6344" w:rsidP="001A6344">
            <w:pPr>
              <w:suppressAutoHyphens w:val="0"/>
              <w:spacing w:after="0"/>
              <w:ind w:left="50"/>
              <w:rPr>
                <w:rFonts w:ascii="Times New Roman" w:hAnsi="Times New Roman"/>
                <w:b/>
                <w:color w:val="000000" w:themeColor="text1"/>
                <w:sz w:val="18"/>
                <w:szCs w:val="18"/>
              </w:rPr>
            </w:pPr>
            <w:r w:rsidRPr="00B6399E">
              <w:rPr>
                <w:rFonts w:ascii="Times New Roman" w:hAnsi="Times New Roman"/>
                <w:b/>
                <w:color w:val="000000" w:themeColor="text1"/>
                <w:sz w:val="18"/>
                <w:szCs w:val="18"/>
              </w:rPr>
              <w:t> </w:t>
            </w:r>
          </w:p>
        </w:tc>
        <w:tc>
          <w:tcPr>
            <w:tcW w:w="1016" w:type="dxa"/>
            <w:tcBorders>
              <w:top w:val="single" w:sz="4" w:space="0" w:color="000000"/>
              <w:left w:val="none" w:sz="16" w:space="0" w:color="000000"/>
              <w:bottom w:val="single" w:sz="4" w:space="0" w:color="000000"/>
              <w:right w:val="single" w:sz="4" w:space="0" w:color="000000"/>
            </w:tcBorders>
            <w:shd w:val="clear" w:color="auto" w:fill="CCFFCC"/>
            <w:tcMar>
              <w:top w:w="0" w:type="dxa"/>
              <w:left w:w="0" w:type="dxa"/>
              <w:bottom w:w="0" w:type="dxa"/>
              <w:right w:w="0" w:type="dxa"/>
            </w:tcMar>
          </w:tcPr>
          <w:p w14:paraId="27572AA9" w14:textId="77777777" w:rsidR="001A6344" w:rsidRPr="00B6399E" w:rsidRDefault="001A6344" w:rsidP="001A6344">
            <w:pPr>
              <w:suppressAutoHyphens w:val="0"/>
              <w:spacing w:after="0"/>
              <w:ind w:left="50" w:right="66"/>
              <w:rPr>
                <w:rFonts w:ascii="Times New Roman" w:hAnsi="Times New Roman"/>
                <w:b/>
                <w:color w:val="000000" w:themeColor="text1"/>
                <w:sz w:val="18"/>
                <w:szCs w:val="18"/>
              </w:rPr>
            </w:pPr>
            <w:r w:rsidRPr="00B6399E">
              <w:rPr>
                <w:rFonts w:ascii="Times New Roman" w:hAnsi="Times New Roman"/>
                <w:b/>
                <w:color w:val="000000" w:themeColor="text1"/>
                <w:sz w:val="18"/>
                <w:szCs w:val="18"/>
              </w:rPr>
              <w:t> </w:t>
            </w:r>
          </w:p>
        </w:tc>
        <w:tc>
          <w:tcPr>
            <w:tcW w:w="480" w:type="dxa"/>
            <w:tcBorders>
              <w:top w:val="single" w:sz="4" w:space="0" w:color="000000"/>
              <w:left w:val="single" w:sz="4" w:space="0" w:color="000000"/>
              <w:bottom w:val="single" w:sz="4" w:space="0" w:color="000000"/>
              <w:right w:val="single" w:sz="4" w:space="0" w:color="D9D9D9" w:themeColor="background1" w:themeShade="D9"/>
            </w:tcBorders>
            <w:shd w:val="clear" w:color="auto" w:fill="CCFFCC"/>
            <w:tcMar>
              <w:top w:w="0" w:type="dxa"/>
              <w:left w:w="0" w:type="dxa"/>
              <w:bottom w:w="0" w:type="dxa"/>
              <w:right w:w="0" w:type="dxa"/>
            </w:tcMar>
          </w:tcPr>
          <w:p w14:paraId="560C700F" w14:textId="77777777" w:rsidR="001A6344" w:rsidRPr="00B6399E" w:rsidRDefault="001A6344" w:rsidP="001A6344">
            <w:pPr>
              <w:suppressAutoHyphens w:val="0"/>
              <w:spacing w:after="0"/>
              <w:jc w:val="center"/>
              <w:rPr>
                <w:rFonts w:ascii="Times New Roman" w:hAnsi="Times New Roman"/>
                <w:b/>
                <w:color w:val="000000" w:themeColor="text1"/>
                <w:sz w:val="18"/>
                <w:szCs w:val="18"/>
              </w:rPr>
            </w:pPr>
          </w:p>
        </w:tc>
        <w:tc>
          <w:tcPr>
            <w:tcW w:w="63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tcMar>
              <w:top w:w="0" w:type="dxa"/>
              <w:left w:w="0" w:type="dxa"/>
              <w:bottom w:w="0" w:type="dxa"/>
              <w:right w:w="0" w:type="dxa"/>
            </w:tcMar>
          </w:tcPr>
          <w:p w14:paraId="3633C10C" w14:textId="77777777" w:rsidR="001A6344" w:rsidRPr="00B6399E" w:rsidRDefault="001A6344" w:rsidP="001A6344">
            <w:pPr>
              <w:suppressAutoHyphens w:val="0"/>
              <w:spacing w:after="0"/>
              <w:jc w:val="center"/>
              <w:rPr>
                <w:rFonts w:ascii="Times New Roman" w:hAnsi="Times New Roman"/>
                <w:b/>
                <w:color w:val="000000" w:themeColor="text1"/>
                <w:sz w:val="18"/>
                <w:szCs w:val="18"/>
              </w:rPr>
            </w:pPr>
            <w:r w:rsidRPr="00B6399E">
              <w:rPr>
                <w:rFonts w:ascii="Times New Roman" w:hAnsi="Times New Roman"/>
                <w:b/>
                <w:color w:val="000000" w:themeColor="text1"/>
                <w:sz w:val="18"/>
                <w:szCs w:val="18"/>
              </w:rPr>
              <w:t>0.03</w:t>
            </w:r>
          </w:p>
        </w:tc>
        <w:tc>
          <w:tcPr>
            <w:tcW w:w="63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tcMar>
              <w:top w:w="0" w:type="dxa"/>
              <w:left w:w="0" w:type="dxa"/>
              <w:bottom w:w="0" w:type="dxa"/>
              <w:right w:w="0" w:type="dxa"/>
            </w:tcMar>
          </w:tcPr>
          <w:p w14:paraId="7A81BBC7" w14:textId="47E2CC00" w:rsidR="001A6344" w:rsidRPr="00B6399E" w:rsidRDefault="001A6344" w:rsidP="00D43229">
            <w:pPr>
              <w:suppressAutoHyphens w:val="0"/>
              <w:spacing w:after="0"/>
              <w:jc w:val="center"/>
              <w:rPr>
                <w:rFonts w:ascii="Times New Roman" w:hAnsi="Times New Roman"/>
                <w:b/>
                <w:color w:val="000000" w:themeColor="text1"/>
                <w:sz w:val="18"/>
                <w:szCs w:val="18"/>
              </w:rPr>
            </w:pPr>
            <w:r w:rsidRPr="00B6399E">
              <w:rPr>
                <w:rFonts w:ascii="Times New Roman" w:hAnsi="Times New Roman"/>
                <w:b/>
                <w:color w:val="000000" w:themeColor="text1"/>
                <w:sz w:val="18"/>
                <w:szCs w:val="18"/>
              </w:rPr>
              <w:t>0.</w:t>
            </w:r>
            <w:r w:rsidR="00D43229">
              <w:rPr>
                <w:rFonts w:ascii="Times New Roman" w:hAnsi="Times New Roman"/>
                <w:b/>
                <w:color w:val="000000" w:themeColor="text1"/>
                <w:sz w:val="18"/>
                <w:szCs w:val="18"/>
              </w:rPr>
              <w:t>25</w:t>
            </w:r>
          </w:p>
        </w:tc>
        <w:tc>
          <w:tcPr>
            <w:tcW w:w="56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tcMar>
              <w:top w:w="0" w:type="dxa"/>
              <w:left w:w="0" w:type="dxa"/>
              <w:bottom w:w="0" w:type="dxa"/>
              <w:right w:w="0" w:type="dxa"/>
            </w:tcMar>
          </w:tcPr>
          <w:p w14:paraId="5E0DBA00" w14:textId="5D62A24C" w:rsidR="001A6344" w:rsidRPr="00D43229" w:rsidRDefault="00D43229" w:rsidP="001A6344">
            <w:pPr>
              <w:suppressAutoHyphens w:val="0"/>
              <w:spacing w:after="0"/>
              <w:jc w:val="center"/>
              <w:rPr>
                <w:b/>
                <w:color w:val="000000" w:themeColor="text1"/>
                <w:sz w:val="18"/>
                <w:szCs w:val="18"/>
              </w:rPr>
            </w:pPr>
            <w:r w:rsidRPr="00D43229">
              <w:rPr>
                <w:rFonts w:ascii="Times New Roman" w:hAnsi="Times New Roman"/>
                <w:b/>
                <w:color w:val="000000" w:themeColor="text1"/>
                <w:sz w:val="18"/>
              </w:rPr>
              <w:t>0.08</w:t>
            </w:r>
          </w:p>
        </w:tc>
        <w:tc>
          <w:tcPr>
            <w:tcW w:w="52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tcMar>
              <w:top w:w="0" w:type="dxa"/>
              <w:left w:w="0" w:type="dxa"/>
              <w:bottom w:w="0" w:type="dxa"/>
              <w:right w:w="0" w:type="dxa"/>
            </w:tcMar>
          </w:tcPr>
          <w:p w14:paraId="4FA583D1" w14:textId="77777777" w:rsidR="001A6344" w:rsidRPr="00B6399E" w:rsidRDefault="001A6344" w:rsidP="001A6344">
            <w:pPr>
              <w:suppressAutoHyphens w:val="0"/>
              <w:spacing w:after="0"/>
              <w:jc w:val="center"/>
              <w:rPr>
                <w:rFonts w:ascii="Times New Roman" w:hAnsi="Times New Roman"/>
                <w:b/>
                <w:color w:val="000000" w:themeColor="text1"/>
                <w:sz w:val="18"/>
                <w:szCs w:val="18"/>
              </w:rPr>
            </w:pPr>
            <w:r w:rsidRPr="00B6399E">
              <w:rPr>
                <w:rFonts w:ascii="Times New Roman" w:hAnsi="Times New Roman"/>
                <w:b/>
                <w:color w:val="000000" w:themeColor="text1"/>
                <w:sz w:val="18"/>
                <w:szCs w:val="18"/>
              </w:rPr>
              <w:t>0.20</w:t>
            </w:r>
          </w:p>
        </w:tc>
        <w:tc>
          <w:tcPr>
            <w:tcW w:w="630" w:type="dxa"/>
            <w:tcBorders>
              <w:top w:val="single" w:sz="4" w:space="0" w:color="000000"/>
              <w:left w:val="single" w:sz="4" w:space="0" w:color="D9D9D9" w:themeColor="background1" w:themeShade="D9"/>
              <w:bottom w:val="single" w:sz="4" w:space="0" w:color="000000"/>
              <w:right w:val="single" w:sz="4" w:space="0" w:color="000000"/>
            </w:tcBorders>
            <w:shd w:val="clear" w:color="auto" w:fill="CCFFCC"/>
          </w:tcPr>
          <w:p w14:paraId="0917E369" w14:textId="77777777" w:rsidR="001A6344" w:rsidRPr="00B6399E" w:rsidRDefault="001A6344" w:rsidP="001A6344">
            <w:pPr>
              <w:suppressAutoHyphens w:val="0"/>
              <w:spacing w:after="0"/>
              <w:jc w:val="center"/>
              <w:rPr>
                <w:rFonts w:ascii="Times New Roman" w:hAnsi="Times New Roman"/>
                <w:b/>
                <w:bCs/>
                <w:color w:val="000000" w:themeColor="text1"/>
                <w:sz w:val="18"/>
                <w:szCs w:val="18"/>
              </w:rPr>
            </w:pPr>
          </w:p>
        </w:tc>
        <w:tc>
          <w:tcPr>
            <w:tcW w:w="546"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14:paraId="1BBEBF65" w14:textId="1E8FAE21" w:rsidR="001A6344" w:rsidRPr="00B6399E" w:rsidRDefault="001A6344" w:rsidP="001A6344">
            <w:pPr>
              <w:suppressAutoHyphens w:val="0"/>
              <w:spacing w:after="0"/>
              <w:jc w:val="center"/>
              <w:rPr>
                <w:rFonts w:ascii="Times New Roman" w:hAnsi="Times New Roman"/>
                <w:b/>
                <w:bCs/>
                <w:color w:val="000000" w:themeColor="text1"/>
                <w:sz w:val="18"/>
                <w:szCs w:val="18"/>
              </w:rPr>
            </w:pPr>
            <w:r w:rsidRPr="00B6399E">
              <w:rPr>
                <w:rFonts w:ascii="Times New Roman" w:hAnsi="Times New Roman"/>
                <w:b/>
                <w:bCs/>
                <w:color w:val="000000" w:themeColor="text1"/>
                <w:sz w:val="18"/>
                <w:szCs w:val="18"/>
              </w:rPr>
              <w:t>0.56</w:t>
            </w:r>
          </w:p>
        </w:tc>
      </w:tr>
      <w:tr w:rsidR="003A04A9" w:rsidRPr="00B6399E" w14:paraId="2E378BB1" w14:textId="77777777" w:rsidTr="00C545C3">
        <w:trPr>
          <w:cantSplit/>
          <w:trHeight w:val="450"/>
        </w:trPr>
        <w:tc>
          <w:tcPr>
            <w:tcW w:w="630" w:type="dxa"/>
            <w:tcBorders>
              <w:left w:val="single" w:sz="4" w:space="0" w:color="000000"/>
              <w:right w:val="single" w:sz="4" w:space="0" w:color="000000"/>
            </w:tcBorders>
            <w:shd w:val="clear" w:color="auto" w:fill="auto"/>
            <w:tcMar>
              <w:top w:w="0" w:type="dxa"/>
              <w:left w:w="0" w:type="dxa"/>
              <w:bottom w:w="0" w:type="dxa"/>
              <w:right w:w="0" w:type="dxa"/>
            </w:tcMar>
          </w:tcPr>
          <w:p w14:paraId="3FFACAD8" w14:textId="77777777" w:rsidR="003A04A9" w:rsidRPr="00B6399E" w:rsidRDefault="003A04A9" w:rsidP="001A6344">
            <w:pPr>
              <w:suppressAutoHyphens w:val="0"/>
              <w:spacing w:after="0"/>
              <w:rPr>
                <w:rFonts w:ascii="Times New Roman" w:hAnsi="Times New Roman"/>
                <w:color w:val="000000" w:themeColor="text1"/>
                <w:sz w:val="18"/>
              </w:rPr>
            </w:pPr>
          </w:p>
        </w:tc>
        <w:tc>
          <w:tcPr>
            <w:tcW w:w="1260" w:type="dxa"/>
            <w:tcBorders>
              <w:top w:val="single" w:sz="4" w:space="0" w:color="000000"/>
              <w:left w:val="single" w:sz="4" w:space="0" w:color="000000"/>
              <w:bottom w:val="single" w:sz="4" w:space="0" w:color="000000"/>
              <w:right w:val="single" w:sz="4" w:space="0" w:color="auto"/>
            </w:tcBorders>
            <w:shd w:val="clear" w:color="auto" w:fill="auto"/>
            <w:tcMar>
              <w:top w:w="0" w:type="dxa"/>
              <w:left w:w="0" w:type="dxa"/>
              <w:bottom w:w="0" w:type="dxa"/>
              <w:right w:w="0" w:type="dxa"/>
            </w:tcMar>
          </w:tcPr>
          <w:p w14:paraId="4A47909F" w14:textId="77777777" w:rsidR="003A04A9" w:rsidRPr="00B6399E" w:rsidRDefault="003A04A9" w:rsidP="003A04A9">
            <w:pPr>
              <w:suppressAutoHyphens w:val="0"/>
              <w:spacing w:after="0"/>
              <w:rPr>
                <w:rFonts w:ascii="Times New Roman" w:hAnsi="Times New Roman"/>
                <w:color w:val="000000" w:themeColor="text1"/>
                <w:sz w:val="18"/>
              </w:rPr>
            </w:pPr>
            <w:r w:rsidRPr="00B6399E">
              <w:rPr>
                <w:rFonts w:ascii="Times New Roman" w:hAnsi="Times New Roman"/>
                <w:color w:val="000000" w:themeColor="text1"/>
                <w:sz w:val="18"/>
              </w:rPr>
              <w:t>KEIVANI,</w:t>
            </w:r>
          </w:p>
          <w:p w14:paraId="4BCC2442" w14:textId="3683FB94" w:rsidR="003A04A9" w:rsidRPr="00B6399E" w:rsidRDefault="003A04A9" w:rsidP="001A6344">
            <w:pPr>
              <w:suppressAutoHyphens w:val="0"/>
              <w:spacing w:after="0"/>
              <w:rPr>
                <w:rFonts w:ascii="Times New Roman" w:hAnsi="Times New Roman"/>
                <w:color w:val="000000" w:themeColor="text1"/>
                <w:sz w:val="18"/>
              </w:rPr>
            </w:pPr>
            <w:r w:rsidRPr="00B6399E">
              <w:rPr>
                <w:rFonts w:ascii="Times New Roman" w:hAnsi="Times New Roman"/>
                <w:color w:val="000000" w:themeColor="text1"/>
                <w:sz w:val="18"/>
              </w:rPr>
              <w:t>AZADEH</w:t>
            </w:r>
          </w:p>
        </w:tc>
        <w:tc>
          <w:tcPr>
            <w:tcW w:w="1294" w:type="dxa"/>
            <w:tcBorders>
              <w:top w:val="single" w:sz="4" w:space="0" w:color="000000"/>
              <w:left w:val="single" w:sz="4" w:space="0" w:color="auto"/>
              <w:bottom w:val="single" w:sz="4" w:space="0" w:color="000000"/>
              <w:right w:val="single" w:sz="4" w:space="0" w:color="000000"/>
            </w:tcBorders>
            <w:shd w:val="clear" w:color="auto" w:fill="auto"/>
            <w:tcMar>
              <w:top w:w="0" w:type="dxa"/>
              <w:left w:w="0" w:type="dxa"/>
              <w:bottom w:w="0" w:type="dxa"/>
              <w:right w:w="0" w:type="dxa"/>
            </w:tcMar>
          </w:tcPr>
          <w:p w14:paraId="7197C334" w14:textId="2C2A31BE" w:rsidR="003A04A9" w:rsidRPr="00B6399E" w:rsidRDefault="003A04A9" w:rsidP="00D43229">
            <w:pPr>
              <w:suppressAutoHyphens w:val="0"/>
              <w:spacing w:after="0"/>
              <w:ind w:left="84"/>
              <w:rPr>
                <w:rFonts w:ascii="Times New Roman" w:hAnsi="Times New Roman"/>
                <w:color w:val="000000" w:themeColor="text1"/>
                <w:sz w:val="18"/>
              </w:rPr>
            </w:pPr>
            <w:r>
              <w:rPr>
                <w:rFonts w:ascii="Times New Roman" w:hAnsi="Times New Roman"/>
                <w:color w:val="000000" w:themeColor="text1"/>
                <w:sz w:val="18"/>
              </w:rPr>
              <w:t>Reconstruction</w:t>
            </w:r>
          </w:p>
        </w:tc>
        <w:tc>
          <w:tcPr>
            <w:tcW w:w="24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62889D0" w14:textId="360549D0" w:rsidR="003A04A9" w:rsidRPr="00B6399E" w:rsidRDefault="003A04A9" w:rsidP="001A6344">
            <w:pPr>
              <w:suppressAutoHyphens w:val="0"/>
              <w:spacing w:after="0"/>
              <w:ind w:left="50"/>
              <w:rPr>
                <w:rFonts w:ascii="Times New Roman" w:hAnsi="Times New Roman"/>
                <w:color w:val="000000" w:themeColor="text1"/>
                <w:sz w:val="18"/>
              </w:rPr>
            </w:pPr>
            <w:r>
              <w:rPr>
                <w:rFonts w:ascii="Times New Roman" w:hAnsi="Times New Roman"/>
                <w:color w:val="000000" w:themeColor="text1"/>
                <w:sz w:val="18"/>
              </w:rPr>
              <w:t>Maintain IceCube integration with AMON; HESE reco</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C3BEE5E" w14:textId="6F651332" w:rsidR="003A04A9" w:rsidRPr="00B6399E" w:rsidRDefault="003A04A9" w:rsidP="001A6344">
            <w:pPr>
              <w:suppressAutoHyphens w:val="0"/>
              <w:spacing w:after="0"/>
              <w:ind w:left="50" w:right="66"/>
              <w:rPr>
                <w:rFonts w:ascii="Times New Roman" w:hAnsi="Times New Roman"/>
                <w:color w:val="000000" w:themeColor="text1"/>
                <w:sz w:val="18"/>
              </w:rPr>
            </w:pPr>
            <w:r w:rsidRPr="00B6399E">
              <w:rPr>
                <w:rFonts w:ascii="Times New Roman" w:hAnsi="Times New Roman"/>
                <w:color w:val="000000" w:themeColor="text1"/>
                <w:sz w:val="18"/>
              </w:rPr>
              <w:t>Inst. In-Kind</w:t>
            </w:r>
          </w:p>
        </w:tc>
        <w:tc>
          <w:tcPr>
            <w:tcW w:w="480" w:type="dxa"/>
            <w:tcBorders>
              <w:top w:val="single" w:sz="4" w:space="0" w:color="000000"/>
              <w:left w:val="single" w:sz="4" w:space="0" w:color="000000"/>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62346503" w14:textId="77777777" w:rsidR="003A04A9" w:rsidRPr="00B6399E" w:rsidRDefault="003A04A9" w:rsidP="001A6344">
            <w:pPr>
              <w:suppressAutoHyphens w:val="0"/>
              <w:spacing w:after="0"/>
              <w:jc w:val="center"/>
              <w:rPr>
                <w:rFonts w:ascii="Times New Roman" w:hAnsi="Times New Roman"/>
                <w:color w:val="000000" w:themeColor="text1"/>
                <w:sz w:val="18"/>
              </w:rPr>
            </w:pPr>
          </w:p>
        </w:tc>
        <w:tc>
          <w:tcPr>
            <w:tcW w:w="63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0F140E44" w14:textId="77777777" w:rsidR="003A04A9" w:rsidRPr="00B6399E" w:rsidRDefault="003A04A9" w:rsidP="001A6344">
            <w:pPr>
              <w:suppressAutoHyphens w:val="0"/>
              <w:spacing w:after="0"/>
              <w:jc w:val="center"/>
              <w:rPr>
                <w:rFonts w:ascii="Times New Roman" w:hAnsi="Times New Roman"/>
                <w:color w:val="000000" w:themeColor="text1"/>
                <w:sz w:val="18"/>
              </w:rPr>
            </w:pPr>
          </w:p>
        </w:tc>
        <w:tc>
          <w:tcPr>
            <w:tcW w:w="63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0F7408F1" w14:textId="59C1FECD" w:rsidR="003A04A9" w:rsidRPr="00B6399E" w:rsidRDefault="003A04A9" w:rsidP="001A6344">
            <w:pPr>
              <w:suppressAutoHyphens w:val="0"/>
              <w:spacing w:after="0"/>
              <w:jc w:val="center"/>
              <w:rPr>
                <w:color w:val="000000" w:themeColor="text1"/>
              </w:rPr>
            </w:pPr>
          </w:p>
        </w:tc>
        <w:tc>
          <w:tcPr>
            <w:tcW w:w="56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7187CEE7" w14:textId="77777777" w:rsidR="003A04A9" w:rsidRPr="00B6399E" w:rsidRDefault="003A04A9" w:rsidP="001A6344">
            <w:pPr>
              <w:suppressAutoHyphens w:val="0"/>
              <w:spacing w:after="0"/>
              <w:jc w:val="center"/>
              <w:rPr>
                <w:rFonts w:ascii="Times New Roman" w:hAnsi="Times New Roman"/>
                <w:color w:val="000000" w:themeColor="text1"/>
                <w:sz w:val="18"/>
              </w:rPr>
            </w:pPr>
          </w:p>
        </w:tc>
        <w:tc>
          <w:tcPr>
            <w:tcW w:w="526" w:type="dxa"/>
            <w:tcBorders>
              <w:top w:val="single" w:sz="4" w:space="0" w:color="auto"/>
              <w:left w:val="single" w:sz="4" w:space="0" w:color="D9D9D9" w:themeColor="background1" w:themeShade="D9"/>
              <w:bottom w:val="single" w:sz="4" w:space="0" w:color="auto"/>
              <w:right w:val="single" w:sz="4" w:space="0" w:color="D9D9D9" w:themeColor="background1" w:themeShade="D9"/>
            </w:tcBorders>
            <w:tcMar>
              <w:top w:w="0" w:type="dxa"/>
              <w:left w:w="0" w:type="dxa"/>
              <w:bottom w:w="0" w:type="dxa"/>
              <w:right w:w="0" w:type="dxa"/>
            </w:tcMar>
          </w:tcPr>
          <w:p w14:paraId="02196D75" w14:textId="3AACE69F" w:rsidR="003A04A9" w:rsidRPr="00B6399E" w:rsidRDefault="003A04A9" w:rsidP="001A6344">
            <w:pPr>
              <w:suppressAutoHyphens w:val="0"/>
              <w:spacing w:after="0"/>
              <w:jc w:val="center"/>
              <w:rPr>
                <w:rFonts w:ascii="Times New Roman" w:hAnsi="Times New Roman"/>
                <w:color w:val="000000" w:themeColor="text1"/>
                <w:sz w:val="18"/>
              </w:rPr>
            </w:pPr>
            <w:r w:rsidRPr="00B6399E">
              <w:rPr>
                <w:rFonts w:ascii="Times New Roman" w:hAnsi="Times New Roman"/>
                <w:color w:val="000000" w:themeColor="text1"/>
                <w:sz w:val="18"/>
                <w:szCs w:val="18"/>
              </w:rPr>
              <w:t>0.25</w:t>
            </w:r>
          </w:p>
        </w:tc>
        <w:tc>
          <w:tcPr>
            <w:tcW w:w="630" w:type="dxa"/>
            <w:tcBorders>
              <w:top w:val="single" w:sz="4" w:space="0" w:color="000000"/>
              <w:left w:val="single" w:sz="4" w:space="0" w:color="D9D9D9" w:themeColor="background1" w:themeShade="D9"/>
              <w:bottom w:val="single" w:sz="4" w:space="0" w:color="000000"/>
            </w:tcBorders>
          </w:tcPr>
          <w:p w14:paraId="508790B8" w14:textId="77777777" w:rsidR="003A04A9" w:rsidRPr="00B6399E" w:rsidRDefault="003A04A9" w:rsidP="001A6344">
            <w:pPr>
              <w:suppressAutoHyphens w:val="0"/>
              <w:spacing w:after="0"/>
              <w:jc w:val="center"/>
              <w:rPr>
                <w:rFonts w:ascii="Times New Roman" w:hAnsi="Times New Roman"/>
                <w:color w:val="000000" w:themeColor="text1"/>
                <w:sz w:val="18"/>
              </w:rPr>
            </w:pPr>
          </w:p>
        </w:tc>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488C698" w14:textId="03BD307C" w:rsidR="003A04A9" w:rsidRPr="00B6399E" w:rsidRDefault="003A04A9" w:rsidP="001A6344">
            <w:pPr>
              <w:suppressAutoHyphens w:val="0"/>
              <w:spacing w:after="0"/>
              <w:jc w:val="center"/>
              <w:rPr>
                <w:rFonts w:ascii="Times New Roman" w:hAnsi="Times New Roman"/>
                <w:color w:val="000000" w:themeColor="text1"/>
                <w:sz w:val="18"/>
              </w:rPr>
            </w:pPr>
            <w:r w:rsidRPr="00B6399E">
              <w:rPr>
                <w:rFonts w:ascii="Times New Roman" w:hAnsi="Times New Roman"/>
                <w:color w:val="000000" w:themeColor="text1"/>
                <w:sz w:val="18"/>
              </w:rPr>
              <w:t>0.25</w:t>
            </w:r>
          </w:p>
        </w:tc>
      </w:tr>
      <w:tr w:rsidR="003A04A9" w:rsidRPr="00B6399E" w14:paraId="71539F47" w14:textId="77777777" w:rsidTr="00C545C3">
        <w:trPr>
          <w:cantSplit/>
          <w:trHeight w:val="225"/>
        </w:trPr>
        <w:tc>
          <w:tcPr>
            <w:tcW w:w="630" w:type="dxa"/>
            <w:tcBorders>
              <w:left w:val="single" w:sz="4" w:space="0" w:color="000000"/>
              <w:right w:val="single" w:sz="4" w:space="0" w:color="000000"/>
            </w:tcBorders>
            <w:shd w:val="clear" w:color="auto" w:fill="auto"/>
            <w:tcMar>
              <w:top w:w="0" w:type="dxa"/>
              <w:left w:w="0" w:type="dxa"/>
              <w:bottom w:w="0" w:type="dxa"/>
              <w:right w:w="0" w:type="dxa"/>
            </w:tcMar>
          </w:tcPr>
          <w:p w14:paraId="23F6C0F2" w14:textId="77777777" w:rsidR="003A04A9" w:rsidRPr="00B6399E" w:rsidRDefault="003A04A9" w:rsidP="001A6344">
            <w:pPr>
              <w:suppressAutoHyphens w:val="0"/>
              <w:spacing w:after="0"/>
              <w:rPr>
                <w:rFonts w:ascii="Times New Roman" w:hAnsi="Times New Roman"/>
                <w:color w:val="000000" w:themeColor="text1"/>
                <w:sz w:val="18"/>
              </w:rPr>
            </w:pPr>
          </w:p>
        </w:tc>
        <w:tc>
          <w:tcPr>
            <w:tcW w:w="2554" w:type="dxa"/>
            <w:gridSpan w:val="2"/>
            <w:tcBorders>
              <w:top w:val="single" w:sz="4" w:space="0" w:color="000000"/>
              <w:left w:val="single" w:sz="4" w:space="0" w:color="000000"/>
              <w:bottom w:val="single" w:sz="4" w:space="0" w:color="auto"/>
              <w:right w:val="single" w:sz="4" w:space="0" w:color="FFFFFF"/>
            </w:tcBorders>
            <w:shd w:val="clear" w:color="auto" w:fill="CCFFCC"/>
            <w:tcMar>
              <w:top w:w="0" w:type="dxa"/>
              <w:left w:w="0" w:type="dxa"/>
              <w:bottom w:w="0" w:type="dxa"/>
              <w:right w:w="0" w:type="dxa"/>
            </w:tcMar>
          </w:tcPr>
          <w:p w14:paraId="4C54CDDE" w14:textId="3C42E2A4" w:rsidR="003A04A9" w:rsidRPr="00B6399E" w:rsidRDefault="003A04A9" w:rsidP="001A6344">
            <w:pPr>
              <w:suppressAutoHyphens w:val="0"/>
              <w:spacing w:after="0"/>
              <w:rPr>
                <w:rFonts w:ascii="Times New Roman" w:hAnsi="Times New Roman"/>
                <w:b/>
                <w:color w:val="000000" w:themeColor="text1"/>
                <w:sz w:val="18"/>
                <w:szCs w:val="18"/>
              </w:rPr>
            </w:pPr>
            <w:r w:rsidRPr="00B6399E">
              <w:rPr>
                <w:rFonts w:ascii="Times New Roman" w:hAnsi="Times New Roman"/>
                <w:b/>
                <w:color w:val="000000" w:themeColor="text1"/>
                <w:sz w:val="18"/>
              </w:rPr>
              <w:t>KEIVANI, AZADEH</w:t>
            </w:r>
            <w:r w:rsidRPr="00B6399E">
              <w:rPr>
                <w:rFonts w:ascii="Times New Roman" w:hAnsi="Times New Roman"/>
                <w:b/>
                <w:color w:val="000000" w:themeColor="text1"/>
                <w:sz w:val="18"/>
                <w:szCs w:val="18"/>
              </w:rPr>
              <w:t xml:space="preserve"> Total</w:t>
            </w:r>
          </w:p>
        </w:tc>
        <w:tc>
          <w:tcPr>
            <w:tcW w:w="2486" w:type="dxa"/>
            <w:tcBorders>
              <w:top w:val="single" w:sz="4" w:space="0" w:color="000000"/>
              <w:left w:val="single" w:sz="4" w:space="0" w:color="FFFFFF"/>
              <w:bottom w:val="single" w:sz="4" w:space="0" w:color="auto"/>
              <w:right w:val="none" w:sz="16" w:space="0" w:color="000000"/>
            </w:tcBorders>
            <w:shd w:val="clear" w:color="auto" w:fill="CCFFCC"/>
            <w:tcMar>
              <w:top w:w="0" w:type="dxa"/>
              <w:left w:w="0" w:type="dxa"/>
              <w:bottom w:w="0" w:type="dxa"/>
              <w:right w:w="0" w:type="dxa"/>
            </w:tcMar>
          </w:tcPr>
          <w:p w14:paraId="6C6AA233" w14:textId="559441CB" w:rsidR="003A04A9" w:rsidRPr="00B6399E" w:rsidRDefault="003A04A9" w:rsidP="001A6344">
            <w:pPr>
              <w:suppressAutoHyphens w:val="0"/>
              <w:spacing w:after="0"/>
              <w:ind w:left="50"/>
              <w:rPr>
                <w:rFonts w:ascii="Times New Roman" w:hAnsi="Times New Roman"/>
                <w:b/>
                <w:color w:val="000000" w:themeColor="text1"/>
                <w:sz w:val="18"/>
                <w:szCs w:val="18"/>
              </w:rPr>
            </w:pPr>
            <w:r w:rsidRPr="00B6399E">
              <w:rPr>
                <w:rFonts w:ascii="Times New Roman" w:hAnsi="Times New Roman"/>
                <w:b/>
                <w:color w:val="000000" w:themeColor="text1"/>
                <w:sz w:val="18"/>
                <w:szCs w:val="18"/>
              </w:rPr>
              <w:t> </w:t>
            </w:r>
          </w:p>
        </w:tc>
        <w:tc>
          <w:tcPr>
            <w:tcW w:w="1016" w:type="dxa"/>
            <w:tcBorders>
              <w:top w:val="single" w:sz="4" w:space="0" w:color="000000"/>
              <w:left w:val="none" w:sz="16" w:space="0" w:color="000000"/>
              <w:bottom w:val="single" w:sz="4" w:space="0" w:color="auto"/>
              <w:right w:val="single" w:sz="4" w:space="0" w:color="000000"/>
            </w:tcBorders>
            <w:shd w:val="clear" w:color="auto" w:fill="CCFFCC"/>
            <w:tcMar>
              <w:top w:w="0" w:type="dxa"/>
              <w:left w:w="0" w:type="dxa"/>
              <w:bottom w:w="0" w:type="dxa"/>
              <w:right w:w="0" w:type="dxa"/>
            </w:tcMar>
          </w:tcPr>
          <w:p w14:paraId="51DD7596" w14:textId="09C56E72" w:rsidR="003A04A9" w:rsidRPr="00B6399E" w:rsidRDefault="003A04A9" w:rsidP="001A6344">
            <w:pPr>
              <w:suppressAutoHyphens w:val="0"/>
              <w:spacing w:after="0"/>
              <w:ind w:left="50" w:right="66"/>
              <w:rPr>
                <w:rFonts w:ascii="Times New Roman" w:hAnsi="Times New Roman"/>
                <w:b/>
                <w:color w:val="000000" w:themeColor="text1"/>
                <w:sz w:val="18"/>
                <w:szCs w:val="18"/>
              </w:rPr>
            </w:pPr>
            <w:r w:rsidRPr="00B6399E">
              <w:rPr>
                <w:rFonts w:ascii="Times New Roman" w:hAnsi="Times New Roman"/>
                <w:b/>
                <w:color w:val="000000" w:themeColor="text1"/>
                <w:sz w:val="18"/>
                <w:szCs w:val="18"/>
              </w:rPr>
              <w:t> </w:t>
            </w:r>
          </w:p>
        </w:tc>
        <w:tc>
          <w:tcPr>
            <w:tcW w:w="480" w:type="dxa"/>
            <w:tcBorders>
              <w:top w:val="single" w:sz="4" w:space="0" w:color="000000"/>
              <w:left w:val="single" w:sz="4" w:space="0" w:color="000000"/>
              <w:bottom w:val="single" w:sz="4" w:space="0" w:color="auto"/>
              <w:right w:val="single" w:sz="4" w:space="0" w:color="D9D9D9" w:themeColor="background1" w:themeShade="D9"/>
            </w:tcBorders>
            <w:shd w:val="clear" w:color="auto" w:fill="CCFFCC"/>
            <w:tcMar>
              <w:top w:w="0" w:type="dxa"/>
              <w:left w:w="0" w:type="dxa"/>
              <w:bottom w:w="0" w:type="dxa"/>
              <w:right w:w="0" w:type="dxa"/>
            </w:tcMar>
          </w:tcPr>
          <w:p w14:paraId="37F4ED75" w14:textId="77777777" w:rsidR="003A04A9" w:rsidRPr="00B6399E" w:rsidRDefault="003A04A9" w:rsidP="001A6344">
            <w:pPr>
              <w:suppressAutoHyphens w:val="0"/>
              <w:spacing w:after="0"/>
              <w:jc w:val="center"/>
              <w:rPr>
                <w:rFonts w:ascii="Times New Roman" w:hAnsi="Times New Roman"/>
                <w:b/>
                <w:color w:val="000000" w:themeColor="text1"/>
                <w:sz w:val="18"/>
                <w:szCs w:val="18"/>
              </w:rPr>
            </w:pPr>
          </w:p>
        </w:tc>
        <w:tc>
          <w:tcPr>
            <w:tcW w:w="636" w:type="dxa"/>
            <w:tcBorders>
              <w:top w:val="single" w:sz="4" w:space="0" w:color="000000"/>
              <w:left w:val="single" w:sz="4" w:space="0" w:color="D9D9D9" w:themeColor="background1" w:themeShade="D9"/>
              <w:bottom w:val="single" w:sz="4" w:space="0" w:color="auto"/>
              <w:right w:val="single" w:sz="4" w:space="0" w:color="D9D9D9" w:themeColor="background1" w:themeShade="D9"/>
            </w:tcBorders>
            <w:shd w:val="clear" w:color="auto" w:fill="CCFFCC"/>
            <w:tcMar>
              <w:top w:w="0" w:type="dxa"/>
              <w:left w:w="0" w:type="dxa"/>
              <w:bottom w:w="0" w:type="dxa"/>
              <w:right w:w="0" w:type="dxa"/>
            </w:tcMar>
          </w:tcPr>
          <w:p w14:paraId="4A4685E8" w14:textId="77777777" w:rsidR="003A04A9" w:rsidRPr="00B6399E" w:rsidRDefault="003A04A9" w:rsidP="001A6344">
            <w:pPr>
              <w:suppressAutoHyphens w:val="0"/>
              <w:spacing w:after="0"/>
              <w:jc w:val="center"/>
              <w:rPr>
                <w:b/>
                <w:bCs/>
                <w:color w:val="000000" w:themeColor="text1"/>
                <w:sz w:val="18"/>
                <w:szCs w:val="18"/>
              </w:rPr>
            </w:pPr>
          </w:p>
        </w:tc>
        <w:tc>
          <w:tcPr>
            <w:tcW w:w="630" w:type="dxa"/>
            <w:tcBorders>
              <w:top w:val="single" w:sz="4" w:space="0" w:color="000000"/>
              <w:left w:val="single" w:sz="4" w:space="0" w:color="D9D9D9" w:themeColor="background1" w:themeShade="D9"/>
              <w:bottom w:val="single" w:sz="4" w:space="0" w:color="auto"/>
              <w:right w:val="single" w:sz="4" w:space="0" w:color="D9D9D9" w:themeColor="background1" w:themeShade="D9"/>
            </w:tcBorders>
            <w:shd w:val="clear" w:color="auto" w:fill="CCFFCC"/>
            <w:tcMar>
              <w:top w:w="0" w:type="dxa"/>
              <w:left w:w="0" w:type="dxa"/>
              <w:bottom w:w="0" w:type="dxa"/>
              <w:right w:w="0" w:type="dxa"/>
            </w:tcMar>
          </w:tcPr>
          <w:p w14:paraId="0E8BFE69" w14:textId="6AADCDC4" w:rsidR="003A04A9" w:rsidRPr="00B6399E" w:rsidRDefault="003A04A9" w:rsidP="001A6344">
            <w:pPr>
              <w:suppressAutoHyphens w:val="0"/>
              <w:spacing w:after="0"/>
              <w:jc w:val="center"/>
              <w:rPr>
                <w:rFonts w:ascii="Times New Roman" w:hAnsi="Times New Roman"/>
                <w:b/>
                <w:color w:val="000000" w:themeColor="text1"/>
                <w:sz w:val="18"/>
                <w:szCs w:val="18"/>
              </w:rPr>
            </w:pPr>
          </w:p>
        </w:tc>
        <w:tc>
          <w:tcPr>
            <w:tcW w:w="560" w:type="dxa"/>
            <w:tcBorders>
              <w:top w:val="single" w:sz="4" w:space="0" w:color="000000"/>
              <w:left w:val="single" w:sz="4" w:space="0" w:color="D9D9D9" w:themeColor="background1" w:themeShade="D9"/>
              <w:bottom w:val="single" w:sz="4" w:space="0" w:color="auto"/>
              <w:right w:val="single" w:sz="4" w:space="0" w:color="D9D9D9" w:themeColor="background1" w:themeShade="D9"/>
            </w:tcBorders>
            <w:shd w:val="clear" w:color="auto" w:fill="CCFFCC"/>
            <w:tcMar>
              <w:top w:w="0" w:type="dxa"/>
              <w:left w:w="0" w:type="dxa"/>
              <w:bottom w:w="0" w:type="dxa"/>
              <w:right w:w="0" w:type="dxa"/>
            </w:tcMar>
          </w:tcPr>
          <w:p w14:paraId="2BABAF8D" w14:textId="77777777" w:rsidR="003A04A9" w:rsidRPr="00B6399E" w:rsidRDefault="003A04A9" w:rsidP="001A6344">
            <w:pPr>
              <w:suppressAutoHyphens w:val="0"/>
              <w:spacing w:after="0"/>
              <w:jc w:val="center"/>
              <w:rPr>
                <w:color w:val="000000" w:themeColor="text1"/>
                <w:sz w:val="18"/>
                <w:szCs w:val="18"/>
              </w:rPr>
            </w:pPr>
          </w:p>
        </w:tc>
        <w:tc>
          <w:tcPr>
            <w:tcW w:w="526" w:type="dxa"/>
            <w:tcBorders>
              <w:top w:val="single" w:sz="4" w:space="0" w:color="000000"/>
              <w:left w:val="single" w:sz="4" w:space="0" w:color="D9D9D9" w:themeColor="background1" w:themeShade="D9"/>
              <w:bottom w:val="single" w:sz="4" w:space="0" w:color="auto"/>
              <w:right w:val="single" w:sz="4" w:space="0" w:color="D9D9D9" w:themeColor="background1" w:themeShade="D9"/>
            </w:tcBorders>
            <w:shd w:val="clear" w:color="auto" w:fill="CCFFCC"/>
            <w:tcMar>
              <w:top w:w="0" w:type="dxa"/>
              <w:left w:w="0" w:type="dxa"/>
              <w:bottom w:w="0" w:type="dxa"/>
              <w:right w:w="0" w:type="dxa"/>
            </w:tcMar>
          </w:tcPr>
          <w:p w14:paraId="747A90E8" w14:textId="6020CB8D" w:rsidR="003A04A9" w:rsidRPr="00B6399E" w:rsidRDefault="003A04A9" w:rsidP="001A6344">
            <w:pPr>
              <w:suppressAutoHyphens w:val="0"/>
              <w:spacing w:after="0"/>
              <w:jc w:val="center"/>
              <w:rPr>
                <w:rFonts w:ascii="Times New Roman" w:hAnsi="Times New Roman"/>
                <w:b/>
                <w:color w:val="000000" w:themeColor="text1"/>
                <w:sz w:val="18"/>
                <w:szCs w:val="18"/>
              </w:rPr>
            </w:pPr>
            <w:r w:rsidRPr="00B6399E">
              <w:rPr>
                <w:rFonts w:ascii="Times New Roman" w:hAnsi="Times New Roman"/>
                <w:b/>
                <w:bCs/>
                <w:color w:val="000000" w:themeColor="text1"/>
                <w:sz w:val="18"/>
                <w:szCs w:val="18"/>
              </w:rPr>
              <w:t>0.25</w:t>
            </w:r>
          </w:p>
        </w:tc>
        <w:tc>
          <w:tcPr>
            <w:tcW w:w="630" w:type="dxa"/>
            <w:tcBorders>
              <w:top w:val="single" w:sz="4" w:space="0" w:color="000000"/>
              <w:left w:val="single" w:sz="4" w:space="0" w:color="D9D9D9" w:themeColor="background1" w:themeShade="D9"/>
              <w:bottom w:val="single" w:sz="4" w:space="0" w:color="auto"/>
              <w:right w:val="single" w:sz="4" w:space="0" w:color="000000"/>
            </w:tcBorders>
            <w:shd w:val="clear" w:color="auto" w:fill="CCFFCC"/>
          </w:tcPr>
          <w:p w14:paraId="371768D6" w14:textId="77777777" w:rsidR="003A04A9" w:rsidRPr="00B6399E" w:rsidRDefault="003A04A9" w:rsidP="001A6344">
            <w:pPr>
              <w:suppressAutoHyphens w:val="0"/>
              <w:spacing w:after="0"/>
              <w:jc w:val="center"/>
              <w:rPr>
                <w:rFonts w:ascii="Times New Roman" w:hAnsi="Times New Roman"/>
                <w:b/>
                <w:bCs/>
                <w:color w:val="000000" w:themeColor="text1"/>
                <w:sz w:val="18"/>
              </w:rPr>
            </w:pPr>
          </w:p>
        </w:tc>
        <w:tc>
          <w:tcPr>
            <w:tcW w:w="546" w:type="dxa"/>
            <w:tcBorders>
              <w:top w:val="single" w:sz="4" w:space="0" w:color="000000"/>
              <w:left w:val="single" w:sz="4" w:space="0" w:color="000000"/>
              <w:bottom w:val="single" w:sz="4" w:space="0" w:color="auto"/>
              <w:right w:val="single" w:sz="4" w:space="0" w:color="000000"/>
            </w:tcBorders>
            <w:shd w:val="clear" w:color="auto" w:fill="CCFFCC"/>
            <w:tcMar>
              <w:top w:w="0" w:type="dxa"/>
              <w:left w:w="0" w:type="dxa"/>
              <w:bottom w:w="0" w:type="dxa"/>
              <w:right w:w="0" w:type="dxa"/>
            </w:tcMar>
          </w:tcPr>
          <w:p w14:paraId="1D160893" w14:textId="06E2AB92" w:rsidR="003B6A0E" w:rsidRPr="003B6A0E" w:rsidRDefault="003A04A9" w:rsidP="003B6A0E">
            <w:pPr>
              <w:suppressAutoHyphens w:val="0"/>
              <w:spacing w:after="0"/>
              <w:jc w:val="center"/>
              <w:rPr>
                <w:rFonts w:ascii="Times New Roman" w:hAnsi="Times New Roman"/>
                <w:b/>
                <w:bCs/>
                <w:color w:val="000000" w:themeColor="text1"/>
                <w:sz w:val="18"/>
              </w:rPr>
            </w:pPr>
            <w:r w:rsidRPr="00B6399E">
              <w:rPr>
                <w:rFonts w:ascii="Times New Roman" w:hAnsi="Times New Roman"/>
                <w:b/>
                <w:bCs/>
                <w:color w:val="000000" w:themeColor="text1"/>
                <w:sz w:val="18"/>
              </w:rPr>
              <w:t>0.25</w:t>
            </w:r>
          </w:p>
        </w:tc>
      </w:tr>
      <w:tr w:rsidR="003B6A0E" w:rsidRPr="00B6399E" w14:paraId="7EF384AE" w14:textId="77777777" w:rsidTr="00C545C3">
        <w:trPr>
          <w:cantSplit/>
          <w:trHeight w:val="450"/>
        </w:trPr>
        <w:tc>
          <w:tcPr>
            <w:tcW w:w="630" w:type="dxa"/>
            <w:tcBorders>
              <w:left w:val="single" w:sz="4" w:space="0" w:color="000000"/>
              <w:right w:val="single" w:sz="4" w:space="0" w:color="000000"/>
            </w:tcBorders>
            <w:shd w:val="clear" w:color="auto" w:fill="auto"/>
            <w:tcMar>
              <w:top w:w="0" w:type="dxa"/>
              <w:left w:w="0" w:type="dxa"/>
              <w:bottom w:w="0" w:type="dxa"/>
              <w:right w:w="0" w:type="dxa"/>
            </w:tcMar>
          </w:tcPr>
          <w:p w14:paraId="33596E34" w14:textId="77777777" w:rsidR="003B6A0E" w:rsidRPr="00B6399E" w:rsidRDefault="003B6A0E" w:rsidP="003B6A0E">
            <w:pPr>
              <w:suppressAutoHyphens w:val="0"/>
              <w:spacing w:after="0"/>
              <w:rPr>
                <w:rFonts w:ascii="Times New Roman" w:hAnsi="Times New Roman"/>
                <w:color w:val="000000" w:themeColor="text1"/>
                <w:sz w:val="18"/>
              </w:rPr>
            </w:pPr>
          </w:p>
        </w:tc>
        <w:tc>
          <w:tcPr>
            <w:tcW w:w="1260" w:type="dxa"/>
            <w:tcBorders>
              <w:top w:val="single" w:sz="4" w:space="0" w:color="auto"/>
              <w:left w:val="single" w:sz="4" w:space="0" w:color="000000"/>
              <w:right w:val="single" w:sz="4" w:space="0" w:color="auto"/>
            </w:tcBorders>
            <w:shd w:val="clear" w:color="auto" w:fill="auto"/>
            <w:tcMar>
              <w:top w:w="0" w:type="dxa"/>
              <w:left w:w="0" w:type="dxa"/>
              <w:bottom w:w="0" w:type="dxa"/>
              <w:right w:w="0" w:type="dxa"/>
            </w:tcMar>
          </w:tcPr>
          <w:p w14:paraId="08E59F87" w14:textId="0027535D" w:rsidR="003B6A0E" w:rsidRPr="00B6399E" w:rsidRDefault="003B6A0E" w:rsidP="003B6A0E">
            <w:pPr>
              <w:suppressAutoHyphens w:val="0"/>
              <w:spacing w:after="0"/>
              <w:rPr>
                <w:rFonts w:ascii="Times New Roman" w:hAnsi="Times New Roman"/>
                <w:color w:val="000000" w:themeColor="text1"/>
                <w:sz w:val="18"/>
              </w:rPr>
            </w:pPr>
            <w:r w:rsidRPr="003B6A0E">
              <w:rPr>
                <w:rFonts w:ascii="Times New Roman" w:hAnsi="Times New Roman"/>
                <w:color w:val="000000" w:themeColor="text1"/>
                <w:sz w:val="18"/>
              </w:rPr>
              <w:t>TESIC, GORDANA</w:t>
            </w:r>
          </w:p>
        </w:tc>
        <w:tc>
          <w:tcPr>
            <w:tcW w:w="1294" w:type="dxa"/>
            <w:tcBorders>
              <w:top w:val="single" w:sz="4" w:space="0" w:color="auto"/>
              <w:left w:val="single" w:sz="4" w:space="0" w:color="auto"/>
              <w:bottom w:val="single" w:sz="4" w:space="0" w:color="000000"/>
              <w:right w:val="single" w:sz="4" w:space="0" w:color="auto"/>
            </w:tcBorders>
            <w:shd w:val="clear" w:color="auto" w:fill="auto"/>
            <w:tcMar>
              <w:top w:w="0" w:type="dxa"/>
              <w:left w:w="0" w:type="dxa"/>
              <w:bottom w:w="0" w:type="dxa"/>
              <w:right w:w="0" w:type="dxa"/>
            </w:tcMar>
          </w:tcPr>
          <w:p w14:paraId="6C25C154" w14:textId="5F7FEB9C" w:rsidR="003B6A0E" w:rsidRDefault="003B6A0E" w:rsidP="003B6A0E">
            <w:pPr>
              <w:suppressAutoHyphens w:val="0"/>
              <w:spacing w:after="0"/>
              <w:ind w:left="84"/>
              <w:rPr>
                <w:rFonts w:ascii="Times New Roman" w:hAnsi="Times New Roman"/>
                <w:color w:val="000000" w:themeColor="text1"/>
                <w:sz w:val="18"/>
              </w:rPr>
            </w:pPr>
            <w:r>
              <w:rPr>
                <w:rFonts w:ascii="Times New Roman" w:hAnsi="Times New Roman"/>
                <w:color w:val="000000" w:themeColor="text1"/>
                <w:sz w:val="18"/>
              </w:rPr>
              <w:t>Reconstruction</w:t>
            </w:r>
          </w:p>
        </w:tc>
        <w:tc>
          <w:tcPr>
            <w:tcW w:w="2486" w:type="dxa"/>
            <w:tcBorders>
              <w:top w:val="single" w:sz="4" w:space="0" w:color="auto"/>
              <w:left w:val="single" w:sz="4" w:space="0" w:color="auto"/>
              <w:bottom w:val="single" w:sz="4" w:space="0" w:color="000000"/>
              <w:right w:val="single" w:sz="4" w:space="0" w:color="000000"/>
            </w:tcBorders>
            <w:shd w:val="clear" w:color="auto" w:fill="auto"/>
            <w:tcMar>
              <w:top w:w="0" w:type="dxa"/>
              <w:left w:w="0" w:type="dxa"/>
              <w:bottom w:w="0" w:type="dxa"/>
              <w:right w:w="0" w:type="dxa"/>
            </w:tcMar>
          </w:tcPr>
          <w:p w14:paraId="7F7691B2" w14:textId="497E976A" w:rsidR="003B6A0E" w:rsidRPr="00B6399E" w:rsidRDefault="003B6A0E" w:rsidP="003B6A0E">
            <w:pPr>
              <w:suppressAutoHyphens w:val="0"/>
              <w:spacing w:after="0"/>
              <w:ind w:left="50"/>
              <w:rPr>
                <w:rFonts w:ascii="Times New Roman" w:hAnsi="Times New Roman"/>
                <w:color w:val="000000" w:themeColor="text1"/>
                <w:sz w:val="18"/>
              </w:rPr>
            </w:pPr>
            <w:r>
              <w:rPr>
                <w:rFonts w:ascii="Times New Roman" w:hAnsi="Times New Roman"/>
                <w:color w:val="000000" w:themeColor="text1"/>
                <w:sz w:val="18"/>
              </w:rPr>
              <w:t>Maintain IceCube integration with AMON; HESE reco</w:t>
            </w:r>
          </w:p>
        </w:tc>
        <w:tc>
          <w:tcPr>
            <w:tcW w:w="1016" w:type="dxa"/>
            <w:tcBorders>
              <w:top w:val="single" w:sz="4" w:space="0" w:color="auto"/>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C0664F" w14:textId="18838BE3" w:rsidR="003B6A0E" w:rsidRPr="00B6399E" w:rsidRDefault="003B6A0E" w:rsidP="003B6A0E">
            <w:pPr>
              <w:suppressAutoHyphens w:val="0"/>
              <w:spacing w:after="0"/>
              <w:ind w:right="66"/>
              <w:rPr>
                <w:rFonts w:ascii="Times New Roman" w:hAnsi="Times New Roman"/>
                <w:color w:val="000000" w:themeColor="text1"/>
                <w:sz w:val="18"/>
              </w:rPr>
            </w:pPr>
            <w:r w:rsidRPr="00B6399E">
              <w:rPr>
                <w:rFonts w:ascii="Times New Roman" w:hAnsi="Times New Roman"/>
                <w:color w:val="000000" w:themeColor="text1"/>
                <w:sz w:val="18"/>
              </w:rPr>
              <w:t>Inst. In-Kind</w:t>
            </w:r>
          </w:p>
        </w:tc>
        <w:tc>
          <w:tcPr>
            <w:tcW w:w="480" w:type="dxa"/>
            <w:tcBorders>
              <w:top w:val="single" w:sz="4" w:space="0" w:color="auto"/>
              <w:left w:val="single" w:sz="4" w:space="0" w:color="000000"/>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2A2195EE" w14:textId="77777777" w:rsidR="003B6A0E" w:rsidRPr="00B6399E" w:rsidRDefault="003B6A0E" w:rsidP="003B6A0E">
            <w:pPr>
              <w:suppressAutoHyphens w:val="0"/>
              <w:spacing w:after="0"/>
              <w:jc w:val="center"/>
              <w:rPr>
                <w:rFonts w:ascii="Times New Roman" w:hAnsi="Times New Roman"/>
                <w:color w:val="000000" w:themeColor="text1"/>
                <w:sz w:val="18"/>
              </w:rPr>
            </w:pPr>
          </w:p>
        </w:tc>
        <w:tc>
          <w:tcPr>
            <w:tcW w:w="636" w:type="dxa"/>
            <w:tcBorders>
              <w:top w:val="single" w:sz="4" w:space="0" w:color="auto"/>
              <w:left w:val="single" w:sz="4" w:space="0" w:color="D9D9D9" w:themeColor="background1" w:themeShade="D9"/>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65818BE6" w14:textId="77777777" w:rsidR="003B6A0E" w:rsidRPr="00B6399E" w:rsidRDefault="003B6A0E" w:rsidP="003B6A0E">
            <w:pPr>
              <w:suppressAutoHyphens w:val="0"/>
              <w:spacing w:after="0"/>
              <w:jc w:val="center"/>
              <w:rPr>
                <w:color w:val="000000" w:themeColor="text1"/>
              </w:rPr>
            </w:pPr>
          </w:p>
        </w:tc>
        <w:tc>
          <w:tcPr>
            <w:tcW w:w="630" w:type="dxa"/>
            <w:tcBorders>
              <w:top w:val="single" w:sz="4" w:space="0" w:color="auto"/>
              <w:left w:val="single" w:sz="4" w:space="0" w:color="D9D9D9" w:themeColor="background1" w:themeShade="D9"/>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35E0EF7D" w14:textId="77777777" w:rsidR="003B6A0E" w:rsidRPr="00B6399E" w:rsidRDefault="003B6A0E" w:rsidP="003B6A0E">
            <w:pPr>
              <w:suppressAutoHyphens w:val="0"/>
              <w:spacing w:after="0"/>
              <w:jc w:val="center"/>
              <w:rPr>
                <w:rFonts w:ascii="Times New Roman" w:hAnsi="Times New Roman"/>
                <w:color w:val="000000" w:themeColor="text1"/>
                <w:sz w:val="18"/>
              </w:rPr>
            </w:pPr>
          </w:p>
        </w:tc>
        <w:tc>
          <w:tcPr>
            <w:tcW w:w="560" w:type="dxa"/>
            <w:tcBorders>
              <w:top w:val="single" w:sz="4" w:space="0" w:color="auto"/>
              <w:left w:val="single" w:sz="4" w:space="0" w:color="D9D9D9" w:themeColor="background1" w:themeShade="D9"/>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11506EB2" w14:textId="77777777" w:rsidR="003B6A0E" w:rsidRPr="00B6399E" w:rsidRDefault="003B6A0E" w:rsidP="003B6A0E">
            <w:pPr>
              <w:suppressAutoHyphens w:val="0"/>
              <w:spacing w:after="0"/>
              <w:jc w:val="center"/>
              <w:rPr>
                <w:rFonts w:ascii="Times New Roman" w:hAnsi="Times New Roman"/>
                <w:color w:val="000000" w:themeColor="text1"/>
                <w:sz w:val="18"/>
              </w:rPr>
            </w:pPr>
          </w:p>
        </w:tc>
        <w:tc>
          <w:tcPr>
            <w:tcW w:w="526" w:type="dxa"/>
            <w:tcBorders>
              <w:top w:val="single" w:sz="4" w:space="0" w:color="auto"/>
              <w:left w:val="single" w:sz="4" w:space="0" w:color="D9D9D9" w:themeColor="background1" w:themeShade="D9"/>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55B365CC" w14:textId="099A36CB" w:rsidR="003B6A0E" w:rsidRPr="00B6399E" w:rsidRDefault="003B6A0E" w:rsidP="003B6A0E">
            <w:pPr>
              <w:suppressAutoHyphens w:val="0"/>
              <w:spacing w:after="0"/>
              <w:jc w:val="center"/>
              <w:rPr>
                <w:rFonts w:ascii="Times New Roman" w:hAnsi="Times New Roman"/>
                <w:color w:val="000000" w:themeColor="text1"/>
                <w:sz w:val="18"/>
              </w:rPr>
            </w:pPr>
            <w:r w:rsidRPr="00B6399E">
              <w:rPr>
                <w:rFonts w:ascii="Times New Roman" w:hAnsi="Times New Roman"/>
                <w:color w:val="000000" w:themeColor="text1"/>
                <w:sz w:val="18"/>
                <w:szCs w:val="18"/>
              </w:rPr>
              <w:t>0.25</w:t>
            </w:r>
          </w:p>
        </w:tc>
        <w:tc>
          <w:tcPr>
            <w:tcW w:w="630" w:type="dxa"/>
            <w:tcBorders>
              <w:top w:val="single" w:sz="4" w:space="0" w:color="auto"/>
              <w:left w:val="single" w:sz="4" w:space="0" w:color="D9D9D9" w:themeColor="background1" w:themeShade="D9"/>
              <w:bottom w:val="single" w:sz="4" w:space="0" w:color="000000"/>
              <w:right w:val="single" w:sz="4" w:space="0" w:color="000000"/>
            </w:tcBorders>
          </w:tcPr>
          <w:p w14:paraId="5E5539B8" w14:textId="77777777" w:rsidR="003B6A0E" w:rsidRPr="00B6399E" w:rsidRDefault="003B6A0E" w:rsidP="003B6A0E">
            <w:pPr>
              <w:suppressAutoHyphens w:val="0"/>
              <w:spacing w:after="0"/>
              <w:jc w:val="center"/>
              <w:rPr>
                <w:rFonts w:ascii="Times New Roman" w:hAnsi="Times New Roman"/>
                <w:color w:val="000000" w:themeColor="text1"/>
                <w:sz w:val="18"/>
              </w:rPr>
            </w:pPr>
          </w:p>
        </w:tc>
        <w:tc>
          <w:tcPr>
            <w:tcW w:w="546" w:type="dxa"/>
            <w:tcBorders>
              <w:top w:val="single" w:sz="4" w:space="0" w:color="auto"/>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694364B" w14:textId="7C34CD7A" w:rsidR="003B6A0E" w:rsidRPr="00B6399E" w:rsidRDefault="003B6A0E" w:rsidP="003B6A0E">
            <w:pPr>
              <w:suppressAutoHyphens w:val="0"/>
              <w:spacing w:after="0"/>
              <w:jc w:val="center"/>
              <w:rPr>
                <w:rFonts w:ascii="Times New Roman" w:hAnsi="Times New Roman"/>
                <w:color w:val="000000" w:themeColor="text1"/>
                <w:sz w:val="18"/>
              </w:rPr>
            </w:pPr>
            <w:r w:rsidRPr="00B6399E">
              <w:rPr>
                <w:rFonts w:ascii="Times New Roman" w:hAnsi="Times New Roman"/>
                <w:color w:val="000000" w:themeColor="text1"/>
                <w:sz w:val="18"/>
              </w:rPr>
              <w:t>0.25</w:t>
            </w:r>
          </w:p>
        </w:tc>
      </w:tr>
      <w:tr w:rsidR="003B6A0E" w:rsidRPr="00B6399E" w14:paraId="36921A22" w14:textId="77777777" w:rsidTr="00C545C3">
        <w:trPr>
          <w:cantSplit/>
          <w:trHeight w:val="225"/>
        </w:trPr>
        <w:tc>
          <w:tcPr>
            <w:tcW w:w="630" w:type="dxa"/>
            <w:tcBorders>
              <w:top w:val="none" w:sz="16"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56006A86" w14:textId="77777777" w:rsidR="003B6A0E" w:rsidRPr="00B6399E" w:rsidRDefault="003B6A0E" w:rsidP="003B6A0E">
            <w:pPr>
              <w:suppressAutoHyphens w:val="0"/>
              <w:spacing w:after="0"/>
              <w:rPr>
                <w:rFonts w:ascii="Times New Roman" w:hAnsi="Times New Roman"/>
                <w:color w:val="000000" w:themeColor="text1"/>
                <w:sz w:val="18"/>
              </w:rPr>
            </w:pPr>
          </w:p>
        </w:tc>
        <w:tc>
          <w:tcPr>
            <w:tcW w:w="2554" w:type="dxa"/>
            <w:gridSpan w:val="2"/>
            <w:tcBorders>
              <w:top w:val="single" w:sz="4" w:space="0" w:color="000000"/>
              <w:left w:val="single" w:sz="4" w:space="0" w:color="000000"/>
              <w:bottom w:val="single" w:sz="4" w:space="0" w:color="auto"/>
              <w:right w:val="single" w:sz="4" w:space="0" w:color="FFFFFF"/>
            </w:tcBorders>
            <w:shd w:val="clear" w:color="auto" w:fill="CCFFCC"/>
            <w:tcMar>
              <w:top w:w="0" w:type="dxa"/>
              <w:left w:w="0" w:type="dxa"/>
              <w:bottom w:w="0" w:type="dxa"/>
              <w:right w:w="0" w:type="dxa"/>
            </w:tcMar>
          </w:tcPr>
          <w:p w14:paraId="69036ADC" w14:textId="43678F09" w:rsidR="003B6A0E" w:rsidRPr="00751F9E" w:rsidRDefault="00751F9E" w:rsidP="003B6A0E">
            <w:pPr>
              <w:suppressAutoHyphens w:val="0"/>
              <w:spacing w:after="0"/>
              <w:rPr>
                <w:rFonts w:ascii="Times New Roman" w:hAnsi="Times New Roman"/>
                <w:b/>
                <w:color w:val="000000" w:themeColor="text1"/>
                <w:sz w:val="18"/>
                <w:szCs w:val="18"/>
              </w:rPr>
            </w:pPr>
            <w:r w:rsidRPr="00751F9E">
              <w:rPr>
                <w:rFonts w:ascii="Times New Roman" w:hAnsi="Times New Roman"/>
                <w:b/>
                <w:color w:val="000000" w:themeColor="text1"/>
                <w:sz w:val="18"/>
              </w:rPr>
              <w:t>TESIC, GORDANA</w:t>
            </w:r>
            <w:r w:rsidRPr="00751F9E">
              <w:rPr>
                <w:rFonts w:ascii="Times New Roman" w:hAnsi="Times New Roman"/>
                <w:b/>
                <w:color w:val="000000" w:themeColor="text1"/>
                <w:sz w:val="18"/>
                <w:szCs w:val="18"/>
              </w:rPr>
              <w:t xml:space="preserve"> </w:t>
            </w:r>
            <w:r w:rsidR="003B6A0E" w:rsidRPr="00751F9E">
              <w:rPr>
                <w:rFonts w:ascii="Times New Roman" w:hAnsi="Times New Roman"/>
                <w:b/>
                <w:color w:val="000000" w:themeColor="text1"/>
                <w:sz w:val="18"/>
                <w:szCs w:val="18"/>
              </w:rPr>
              <w:t>Total</w:t>
            </w:r>
          </w:p>
        </w:tc>
        <w:tc>
          <w:tcPr>
            <w:tcW w:w="2486" w:type="dxa"/>
            <w:tcBorders>
              <w:top w:val="single" w:sz="4" w:space="0" w:color="000000"/>
              <w:left w:val="single" w:sz="4" w:space="0" w:color="FFFFFF"/>
              <w:bottom w:val="single" w:sz="4" w:space="0" w:color="auto"/>
              <w:right w:val="none" w:sz="16" w:space="0" w:color="000000"/>
            </w:tcBorders>
            <w:shd w:val="clear" w:color="auto" w:fill="CCFFCC"/>
            <w:tcMar>
              <w:top w:w="0" w:type="dxa"/>
              <w:left w:w="0" w:type="dxa"/>
              <w:bottom w:w="0" w:type="dxa"/>
              <w:right w:w="0" w:type="dxa"/>
            </w:tcMar>
          </w:tcPr>
          <w:p w14:paraId="432769B7" w14:textId="77777777" w:rsidR="003B6A0E" w:rsidRPr="00B6399E" w:rsidRDefault="003B6A0E" w:rsidP="003B6A0E">
            <w:pPr>
              <w:suppressAutoHyphens w:val="0"/>
              <w:spacing w:after="0"/>
              <w:ind w:left="50"/>
              <w:rPr>
                <w:rFonts w:ascii="Times New Roman" w:hAnsi="Times New Roman"/>
                <w:b/>
                <w:color w:val="000000" w:themeColor="text1"/>
                <w:sz w:val="18"/>
                <w:szCs w:val="18"/>
              </w:rPr>
            </w:pPr>
            <w:r w:rsidRPr="00B6399E">
              <w:rPr>
                <w:rFonts w:ascii="Times New Roman" w:hAnsi="Times New Roman"/>
                <w:b/>
                <w:color w:val="000000" w:themeColor="text1"/>
                <w:sz w:val="18"/>
                <w:szCs w:val="18"/>
              </w:rPr>
              <w:t> </w:t>
            </w:r>
          </w:p>
        </w:tc>
        <w:tc>
          <w:tcPr>
            <w:tcW w:w="1016" w:type="dxa"/>
            <w:tcBorders>
              <w:top w:val="single" w:sz="4" w:space="0" w:color="000000"/>
              <w:left w:val="none" w:sz="16" w:space="0" w:color="000000"/>
              <w:bottom w:val="single" w:sz="4" w:space="0" w:color="auto"/>
              <w:right w:val="single" w:sz="4" w:space="0" w:color="000000"/>
            </w:tcBorders>
            <w:shd w:val="clear" w:color="auto" w:fill="CCFFCC"/>
            <w:tcMar>
              <w:top w:w="0" w:type="dxa"/>
              <w:left w:w="0" w:type="dxa"/>
              <w:bottom w:w="0" w:type="dxa"/>
              <w:right w:w="0" w:type="dxa"/>
            </w:tcMar>
          </w:tcPr>
          <w:p w14:paraId="5A0F6B9E" w14:textId="77777777" w:rsidR="003B6A0E" w:rsidRPr="00B6399E" w:rsidRDefault="003B6A0E" w:rsidP="003B6A0E">
            <w:pPr>
              <w:suppressAutoHyphens w:val="0"/>
              <w:spacing w:after="0"/>
              <w:ind w:left="50" w:right="66"/>
              <w:rPr>
                <w:rFonts w:ascii="Times New Roman" w:hAnsi="Times New Roman"/>
                <w:b/>
                <w:color w:val="000000" w:themeColor="text1"/>
                <w:sz w:val="18"/>
                <w:szCs w:val="18"/>
              </w:rPr>
            </w:pPr>
            <w:r w:rsidRPr="00B6399E">
              <w:rPr>
                <w:rFonts w:ascii="Times New Roman" w:hAnsi="Times New Roman"/>
                <w:b/>
                <w:color w:val="000000" w:themeColor="text1"/>
                <w:sz w:val="18"/>
                <w:szCs w:val="18"/>
              </w:rPr>
              <w:t> </w:t>
            </w:r>
          </w:p>
        </w:tc>
        <w:tc>
          <w:tcPr>
            <w:tcW w:w="480" w:type="dxa"/>
            <w:tcBorders>
              <w:top w:val="single" w:sz="4" w:space="0" w:color="000000"/>
              <w:left w:val="single" w:sz="4" w:space="0" w:color="000000"/>
              <w:bottom w:val="single" w:sz="4" w:space="0" w:color="auto"/>
              <w:right w:val="single" w:sz="4" w:space="0" w:color="D9D9D9" w:themeColor="background1" w:themeShade="D9"/>
            </w:tcBorders>
            <w:shd w:val="clear" w:color="auto" w:fill="CCFFCC"/>
            <w:tcMar>
              <w:top w:w="0" w:type="dxa"/>
              <w:left w:w="0" w:type="dxa"/>
              <w:bottom w:w="0" w:type="dxa"/>
              <w:right w:w="0" w:type="dxa"/>
            </w:tcMar>
          </w:tcPr>
          <w:p w14:paraId="1CA079F2" w14:textId="77777777" w:rsidR="003B6A0E" w:rsidRPr="00B6399E" w:rsidRDefault="003B6A0E" w:rsidP="003B6A0E">
            <w:pPr>
              <w:suppressAutoHyphens w:val="0"/>
              <w:spacing w:after="0"/>
              <w:jc w:val="center"/>
              <w:rPr>
                <w:rFonts w:ascii="Times New Roman" w:hAnsi="Times New Roman"/>
                <w:b/>
                <w:color w:val="000000" w:themeColor="text1"/>
                <w:sz w:val="18"/>
                <w:szCs w:val="18"/>
              </w:rPr>
            </w:pPr>
          </w:p>
        </w:tc>
        <w:tc>
          <w:tcPr>
            <w:tcW w:w="636" w:type="dxa"/>
            <w:tcBorders>
              <w:top w:val="single" w:sz="4" w:space="0" w:color="000000"/>
              <w:left w:val="single" w:sz="4" w:space="0" w:color="D9D9D9" w:themeColor="background1" w:themeShade="D9"/>
              <w:bottom w:val="single" w:sz="4" w:space="0" w:color="auto"/>
              <w:right w:val="single" w:sz="4" w:space="0" w:color="D9D9D9" w:themeColor="background1" w:themeShade="D9"/>
            </w:tcBorders>
            <w:shd w:val="clear" w:color="auto" w:fill="CCFFCC"/>
            <w:tcMar>
              <w:top w:w="0" w:type="dxa"/>
              <w:left w:w="0" w:type="dxa"/>
              <w:bottom w:w="0" w:type="dxa"/>
              <w:right w:w="0" w:type="dxa"/>
            </w:tcMar>
          </w:tcPr>
          <w:p w14:paraId="537301D2" w14:textId="77777777" w:rsidR="003B6A0E" w:rsidRPr="00B6399E" w:rsidRDefault="003B6A0E" w:rsidP="003B6A0E">
            <w:pPr>
              <w:suppressAutoHyphens w:val="0"/>
              <w:spacing w:after="0"/>
              <w:jc w:val="center"/>
              <w:rPr>
                <w:b/>
                <w:bCs/>
                <w:color w:val="000000" w:themeColor="text1"/>
                <w:sz w:val="18"/>
                <w:szCs w:val="18"/>
              </w:rPr>
            </w:pPr>
          </w:p>
        </w:tc>
        <w:tc>
          <w:tcPr>
            <w:tcW w:w="630" w:type="dxa"/>
            <w:tcBorders>
              <w:top w:val="single" w:sz="4" w:space="0" w:color="000000"/>
              <w:left w:val="single" w:sz="4" w:space="0" w:color="D9D9D9" w:themeColor="background1" w:themeShade="D9"/>
              <w:bottom w:val="single" w:sz="4" w:space="0" w:color="auto"/>
              <w:right w:val="single" w:sz="4" w:space="0" w:color="D9D9D9" w:themeColor="background1" w:themeShade="D9"/>
            </w:tcBorders>
            <w:shd w:val="clear" w:color="auto" w:fill="CCFFCC"/>
            <w:tcMar>
              <w:top w:w="0" w:type="dxa"/>
              <w:left w:w="0" w:type="dxa"/>
              <w:bottom w:w="0" w:type="dxa"/>
              <w:right w:w="0" w:type="dxa"/>
            </w:tcMar>
          </w:tcPr>
          <w:p w14:paraId="7E19A502" w14:textId="77777777" w:rsidR="003B6A0E" w:rsidRPr="00B6399E" w:rsidRDefault="003B6A0E" w:rsidP="003B6A0E">
            <w:pPr>
              <w:suppressAutoHyphens w:val="0"/>
              <w:spacing w:after="0"/>
              <w:jc w:val="center"/>
              <w:rPr>
                <w:rFonts w:ascii="Times New Roman" w:hAnsi="Times New Roman"/>
                <w:b/>
                <w:color w:val="000000" w:themeColor="text1"/>
                <w:sz w:val="18"/>
                <w:szCs w:val="18"/>
              </w:rPr>
            </w:pPr>
          </w:p>
        </w:tc>
        <w:tc>
          <w:tcPr>
            <w:tcW w:w="560" w:type="dxa"/>
            <w:tcBorders>
              <w:top w:val="single" w:sz="4" w:space="0" w:color="000000"/>
              <w:left w:val="single" w:sz="4" w:space="0" w:color="D9D9D9" w:themeColor="background1" w:themeShade="D9"/>
              <w:bottom w:val="single" w:sz="4" w:space="0" w:color="auto"/>
              <w:right w:val="single" w:sz="4" w:space="0" w:color="D9D9D9" w:themeColor="background1" w:themeShade="D9"/>
            </w:tcBorders>
            <w:shd w:val="clear" w:color="auto" w:fill="CCFFCC"/>
            <w:tcMar>
              <w:top w:w="0" w:type="dxa"/>
              <w:left w:w="0" w:type="dxa"/>
              <w:bottom w:w="0" w:type="dxa"/>
              <w:right w:w="0" w:type="dxa"/>
            </w:tcMar>
          </w:tcPr>
          <w:p w14:paraId="38DC481F" w14:textId="77777777" w:rsidR="003B6A0E" w:rsidRPr="00B6399E" w:rsidRDefault="003B6A0E" w:rsidP="003B6A0E">
            <w:pPr>
              <w:suppressAutoHyphens w:val="0"/>
              <w:spacing w:after="0"/>
              <w:jc w:val="center"/>
              <w:rPr>
                <w:color w:val="000000" w:themeColor="text1"/>
                <w:sz w:val="18"/>
                <w:szCs w:val="18"/>
              </w:rPr>
            </w:pPr>
          </w:p>
        </w:tc>
        <w:tc>
          <w:tcPr>
            <w:tcW w:w="526" w:type="dxa"/>
            <w:tcBorders>
              <w:top w:val="single" w:sz="4" w:space="0" w:color="000000"/>
              <w:left w:val="single" w:sz="4" w:space="0" w:color="D9D9D9" w:themeColor="background1" w:themeShade="D9"/>
              <w:bottom w:val="single" w:sz="4" w:space="0" w:color="auto"/>
              <w:right w:val="single" w:sz="4" w:space="0" w:color="D9D9D9" w:themeColor="background1" w:themeShade="D9"/>
            </w:tcBorders>
            <w:shd w:val="clear" w:color="auto" w:fill="CCFFCC"/>
            <w:tcMar>
              <w:top w:w="0" w:type="dxa"/>
              <w:left w:w="0" w:type="dxa"/>
              <w:bottom w:w="0" w:type="dxa"/>
              <w:right w:w="0" w:type="dxa"/>
            </w:tcMar>
          </w:tcPr>
          <w:p w14:paraId="75C7939E" w14:textId="77777777" w:rsidR="003B6A0E" w:rsidRPr="00B6399E" w:rsidRDefault="003B6A0E" w:rsidP="003B6A0E">
            <w:pPr>
              <w:suppressAutoHyphens w:val="0"/>
              <w:spacing w:after="0"/>
              <w:jc w:val="center"/>
              <w:rPr>
                <w:rFonts w:ascii="Times New Roman" w:hAnsi="Times New Roman"/>
                <w:b/>
                <w:color w:val="000000" w:themeColor="text1"/>
                <w:sz w:val="18"/>
                <w:szCs w:val="18"/>
              </w:rPr>
            </w:pPr>
            <w:r w:rsidRPr="00B6399E">
              <w:rPr>
                <w:rFonts w:ascii="Times New Roman" w:hAnsi="Times New Roman"/>
                <w:b/>
                <w:bCs/>
                <w:color w:val="000000" w:themeColor="text1"/>
                <w:sz w:val="18"/>
                <w:szCs w:val="18"/>
              </w:rPr>
              <w:t>0.25</w:t>
            </w:r>
          </w:p>
        </w:tc>
        <w:tc>
          <w:tcPr>
            <w:tcW w:w="630" w:type="dxa"/>
            <w:tcBorders>
              <w:top w:val="single" w:sz="4" w:space="0" w:color="000000"/>
              <w:left w:val="single" w:sz="4" w:space="0" w:color="D9D9D9" w:themeColor="background1" w:themeShade="D9"/>
              <w:bottom w:val="single" w:sz="4" w:space="0" w:color="auto"/>
              <w:right w:val="single" w:sz="4" w:space="0" w:color="000000"/>
            </w:tcBorders>
            <w:shd w:val="clear" w:color="auto" w:fill="CCFFCC"/>
          </w:tcPr>
          <w:p w14:paraId="047703BF" w14:textId="77777777" w:rsidR="003B6A0E" w:rsidRPr="00B6399E" w:rsidRDefault="003B6A0E" w:rsidP="003B6A0E">
            <w:pPr>
              <w:suppressAutoHyphens w:val="0"/>
              <w:spacing w:after="0"/>
              <w:jc w:val="center"/>
              <w:rPr>
                <w:rFonts w:ascii="Times New Roman" w:hAnsi="Times New Roman"/>
                <w:b/>
                <w:bCs/>
                <w:color w:val="000000" w:themeColor="text1"/>
                <w:sz w:val="18"/>
              </w:rPr>
            </w:pPr>
          </w:p>
        </w:tc>
        <w:tc>
          <w:tcPr>
            <w:tcW w:w="546" w:type="dxa"/>
            <w:tcBorders>
              <w:top w:val="single" w:sz="4" w:space="0" w:color="000000"/>
              <w:left w:val="single" w:sz="4" w:space="0" w:color="000000"/>
              <w:bottom w:val="single" w:sz="4" w:space="0" w:color="auto"/>
              <w:right w:val="single" w:sz="4" w:space="0" w:color="000000"/>
            </w:tcBorders>
            <w:shd w:val="clear" w:color="auto" w:fill="CCFFCC"/>
            <w:tcMar>
              <w:top w:w="0" w:type="dxa"/>
              <w:left w:w="0" w:type="dxa"/>
              <w:bottom w:w="0" w:type="dxa"/>
              <w:right w:w="0" w:type="dxa"/>
            </w:tcMar>
          </w:tcPr>
          <w:p w14:paraId="64D766DD" w14:textId="77777777" w:rsidR="003B6A0E" w:rsidRPr="003B6A0E" w:rsidRDefault="003B6A0E" w:rsidP="003B6A0E">
            <w:pPr>
              <w:suppressAutoHyphens w:val="0"/>
              <w:spacing w:after="0"/>
              <w:jc w:val="center"/>
              <w:rPr>
                <w:rFonts w:ascii="Times New Roman" w:hAnsi="Times New Roman"/>
                <w:b/>
                <w:bCs/>
                <w:color w:val="000000" w:themeColor="text1"/>
                <w:sz w:val="18"/>
              </w:rPr>
            </w:pPr>
            <w:r w:rsidRPr="00B6399E">
              <w:rPr>
                <w:rFonts w:ascii="Times New Roman" w:hAnsi="Times New Roman"/>
                <w:b/>
                <w:bCs/>
                <w:color w:val="000000" w:themeColor="text1"/>
                <w:sz w:val="18"/>
              </w:rPr>
              <w:t>0.25</w:t>
            </w:r>
          </w:p>
        </w:tc>
      </w:tr>
      <w:tr w:rsidR="003B6A0E" w:rsidRPr="00B6399E" w14:paraId="1A72022D" w14:textId="77777777" w:rsidTr="00C545C3">
        <w:trPr>
          <w:cantSplit/>
          <w:trHeight w:val="450"/>
        </w:trPr>
        <w:tc>
          <w:tcPr>
            <w:tcW w:w="630" w:type="dxa"/>
            <w:vMerge w:val="restart"/>
            <w:tcBorders>
              <w:top w:val="single" w:sz="4" w:space="0" w:color="auto"/>
              <w:left w:val="single" w:sz="4" w:space="0" w:color="000000"/>
              <w:right w:val="single" w:sz="4" w:space="0" w:color="000000"/>
            </w:tcBorders>
            <w:shd w:val="clear" w:color="auto" w:fill="auto"/>
            <w:tcMar>
              <w:top w:w="0" w:type="dxa"/>
              <w:left w:w="0" w:type="dxa"/>
              <w:bottom w:w="0" w:type="dxa"/>
              <w:right w:w="0" w:type="dxa"/>
            </w:tcMar>
          </w:tcPr>
          <w:p w14:paraId="3012699E" w14:textId="77777777" w:rsidR="003B6A0E" w:rsidRPr="00B6399E" w:rsidRDefault="003B6A0E" w:rsidP="003B6A0E">
            <w:pPr>
              <w:suppressAutoHyphens w:val="0"/>
              <w:spacing w:after="0"/>
              <w:rPr>
                <w:rFonts w:ascii="Times New Roman" w:hAnsi="Times New Roman"/>
                <w:color w:val="000000" w:themeColor="text1"/>
                <w:sz w:val="18"/>
              </w:rPr>
            </w:pPr>
            <w:r w:rsidRPr="00B6399E">
              <w:rPr>
                <w:rFonts w:ascii="Times New Roman" w:hAnsi="Times New Roman"/>
                <w:color w:val="000000" w:themeColor="text1"/>
                <w:sz w:val="18"/>
              </w:rPr>
              <w:t>GR</w:t>
            </w:r>
          </w:p>
        </w:tc>
        <w:tc>
          <w:tcPr>
            <w:tcW w:w="1260" w:type="dxa"/>
            <w:vMerge w:val="restart"/>
            <w:tcBorders>
              <w:top w:val="single" w:sz="4" w:space="0" w:color="auto"/>
              <w:left w:val="single" w:sz="4" w:space="0" w:color="000000"/>
              <w:right w:val="single" w:sz="4" w:space="0" w:color="auto"/>
            </w:tcBorders>
            <w:shd w:val="clear" w:color="auto" w:fill="auto"/>
            <w:tcMar>
              <w:top w:w="0" w:type="dxa"/>
              <w:left w:w="0" w:type="dxa"/>
              <w:bottom w:w="0" w:type="dxa"/>
              <w:right w:w="0" w:type="dxa"/>
            </w:tcMar>
          </w:tcPr>
          <w:p w14:paraId="4D6AB1EE" w14:textId="77777777" w:rsidR="003B6A0E" w:rsidRPr="00B6399E" w:rsidRDefault="003B6A0E" w:rsidP="003B6A0E">
            <w:pPr>
              <w:suppressAutoHyphens w:val="0"/>
              <w:spacing w:after="0"/>
              <w:rPr>
                <w:rFonts w:ascii="Times New Roman" w:hAnsi="Times New Roman"/>
                <w:color w:val="000000" w:themeColor="text1"/>
                <w:sz w:val="18"/>
              </w:rPr>
            </w:pPr>
            <w:r w:rsidRPr="00B6399E">
              <w:rPr>
                <w:rFonts w:ascii="Times New Roman" w:hAnsi="Times New Roman"/>
                <w:color w:val="000000" w:themeColor="text1"/>
                <w:sz w:val="18"/>
              </w:rPr>
              <w:t>HUANG,</w:t>
            </w:r>
          </w:p>
          <w:p w14:paraId="1138E802" w14:textId="77777777" w:rsidR="003B6A0E" w:rsidRPr="00B6399E" w:rsidRDefault="003B6A0E" w:rsidP="003B6A0E">
            <w:pPr>
              <w:suppressAutoHyphens w:val="0"/>
              <w:spacing w:after="0"/>
              <w:rPr>
                <w:rFonts w:ascii="Times New Roman" w:hAnsi="Times New Roman"/>
                <w:color w:val="000000" w:themeColor="text1"/>
                <w:sz w:val="18"/>
              </w:rPr>
            </w:pPr>
            <w:r w:rsidRPr="00B6399E">
              <w:rPr>
                <w:rFonts w:ascii="Times New Roman" w:hAnsi="Times New Roman"/>
                <w:color w:val="000000" w:themeColor="text1"/>
                <w:sz w:val="18"/>
              </w:rPr>
              <w:t>FEIFEI</w:t>
            </w:r>
          </w:p>
        </w:tc>
        <w:tc>
          <w:tcPr>
            <w:tcW w:w="1294" w:type="dxa"/>
            <w:tcBorders>
              <w:top w:val="single" w:sz="4" w:space="0" w:color="auto"/>
              <w:left w:val="single" w:sz="4" w:space="0" w:color="auto"/>
              <w:bottom w:val="single" w:sz="4" w:space="0" w:color="000000"/>
              <w:right w:val="single" w:sz="4" w:space="0" w:color="auto"/>
            </w:tcBorders>
            <w:shd w:val="clear" w:color="auto" w:fill="auto"/>
            <w:tcMar>
              <w:top w:w="0" w:type="dxa"/>
              <w:left w:w="0" w:type="dxa"/>
              <w:bottom w:w="0" w:type="dxa"/>
              <w:right w:w="0" w:type="dxa"/>
            </w:tcMar>
          </w:tcPr>
          <w:p w14:paraId="4F294175" w14:textId="05F38F51" w:rsidR="003B6A0E" w:rsidRPr="00B6399E" w:rsidRDefault="003B6A0E" w:rsidP="003B6A0E">
            <w:pPr>
              <w:suppressAutoHyphens w:val="0"/>
              <w:spacing w:after="0"/>
              <w:ind w:left="84"/>
              <w:rPr>
                <w:rFonts w:ascii="Times New Roman" w:hAnsi="Times New Roman"/>
                <w:color w:val="000000" w:themeColor="text1"/>
                <w:sz w:val="18"/>
              </w:rPr>
            </w:pPr>
            <w:r>
              <w:rPr>
                <w:rFonts w:ascii="Times New Roman" w:hAnsi="Times New Roman"/>
                <w:color w:val="000000" w:themeColor="text1"/>
                <w:sz w:val="18"/>
              </w:rPr>
              <w:t xml:space="preserve">Reconstruction </w:t>
            </w:r>
          </w:p>
        </w:tc>
        <w:tc>
          <w:tcPr>
            <w:tcW w:w="2486" w:type="dxa"/>
            <w:tcBorders>
              <w:top w:val="single" w:sz="4" w:space="0" w:color="auto"/>
              <w:left w:val="single" w:sz="4" w:space="0" w:color="auto"/>
              <w:bottom w:val="single" w:sz="4" w:space="0" w:color="000000"/>
              <w:right w:val="single" w:sz="4" w:space="0" w:color="000000"/>
            </w:tcBorders>
            <w:shd w:val="clear" w:color="auto" w:fill="auto"/>
            <w:tcMar>
              <w:top w:w="0" w:type="dxa"/>
              <w:left w:w="0" w:type="dxa"/>
              <w:bottom w:w="0" w:type="dxa"/>
              <w:right w:w="0" w:type="dxa"/>
            </w:tcMar>
          </w:tcPr>
          <w:p w14:paraId="7CC11033" w14:textId="04F2B674" w:rsidR="003B6A0E" w:rsidRPr="00B6399E" w:rsidRDefault="003B6A0E" w:rsidP="003B6A0E">
            <w:pPr>
              <w:suppressAutoHyphens w:val="0"/>
              <w:spacing w:after="0"/>
              <w:ind w:left="50"/>
              <w:rPr>
                <w:rFonts w:ascii="Times New Roman" w:hAnsi="Times New Roman"/>
                <w:color w:val="000000" w:themeColor="text1"/>
                <w:sz w:val="18"/>
              </w:rPr>
            </w:pPr>
            <w:r w:rsidRPr="00B6399E">
              <w:rPr>
                <w:rFonts w:ascii="Times New Roman" w:hAnsi="Times New Roman"/>
                <w:color w:val="000000" w:themeColor="text1"/>
                <w:sz w:val="18"/>
              </w:rPr>
              <w:t>Develop analysis tools for systematics study; PISA development</w:t>
            </w:r>
          </w:p>
        </w:tc>
        <w:tc>
          <w:tcPr>
            <w:tcW w:w="1016" w:type="dxa"/>
            <w:tcBorders>
              <w:top w:val="single" w:sz="4" w:space="0" w:color="auto"/>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597678C" w14:textId="77777777" w:rsidR="003B6A0E" w:rsidRPr="00B6399E" w:rsidRDefault="003B6A0E" w:rsidP="003B6A0E">
            <w:pPr>
              <w:suppressAutoHyphens w:val="0"/>
              <w:spacing w:after="0"/>
              <w:ind w:right="66"/>
              <w:rPr>
                <w:rFonts w:ascii="Times New Roman" w:hAnsi="Times New Roman"/>
                <w:color w:val="000000" w:themeColor="text1"/>
                <w:sz w:val="18"/>
              </w:rPr>
            </w:pPr>
            <w:r w:rsidRPr="00B6399E">
              <w:rPr>
                <w:rFonts w:ascii="Times New Roman" w:hAnsi="Times New Roman"/>
                <w:color w:val="000000" w:themeColor="text1"/>
                <w:sz w:val="18"/>
              </w:rPr>
              <w:t>Inst. In-Kind</w:t>
            </w:r>
          </w:p>
        </w:tc>
        <w:tc>
          <w:tcPr>
            <w:tcW w:w="480" w:type="dxa"/>
            <w:tcBorders>
              <w:top w:val="single" w:sz="4" w:space="0" w:color="auto"/>
              <w:left w:val="single" w:sz="4" w:space="0" w:color="000000"/>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6C6C1270" w14:textId="77777777" w:rsidR="003B6A0E" w:rsidRPr="00B6399E" w:rsidRDefault="003B6A0E" w:rsidP="003B6A0E">
            <w:pPr>
              <w:suppressAutoHyphens w:val="0"/>
              <w:spacing w:after="0"/>
              <w:jc w:val="center"/>
              <w:rPr>
                <w:rFonts w:ascii="Times New Roman" w:hAnsi="Times New Roman"/>
                <w:color w:val="000000" w:themeColor="text1"/>
                <w:sz w:val="18"/>
              </w:rPr>
            </w:pPr>
          </w:p>
        </w:tc>
        <w:tc>
          <w:tcPr>
            <w:tcW w:w="636" w:type="dxa"/>
            <w:tcBorders>
              <w:top w:val="single" w:sz="4" w:space="0" w:color="auto"/>
              <w:left w:val="single" w:sz="4" w:space="0" w:color="D9D9D9" w:themeColor="background1" w:themeShade="D9"/>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090C55D1" w14:textId="77777777" w:rsidR="003B6A0E" w:rsidRPr="00B6399E" w:rsidRDefault="003B6A0E" w:rsidP="003B6A0E">
            <w:pPr>
              <w:suppressAutoHyphens w:val="0"/>
              <w:spacing w:after="0"/>
              <w:jc w:val="center"/>
              <w:rPr>
                <w:color w:val="000000" w:themeColor="text1"/>
              </w:rPr>
            </w:pPr>
          </w:p>
        </w:tc>
        <w:tc>
          <w:tcPr>
            <w:tcW w:w="630" w:type="dxa"/>
            <w:tcBorders>
              <w:top w:val="single" w:sz="4" w:space="0" w:color="auto"/>
              <w:left w:val="single" w:sz="4" w:space="0" w:color="D9D9D9" w:themeColor="background1" w:themeShade="D9"/>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3944E19B" w14:textId="77777777" w:rsidR="003B6A0E" w:rsidRPr="00B6399E" w:rsidRDefault="003B6A0E" w:rsidP="003B6A0E">
            <w:pPr>
              <w:suppressAutoHyphens w:val="0"/>
              <w:spacing w:after="0"/>
              <w:jc w:val="center"/>
              <w:rPr>
                <w:rFonts w:ascii="Times New Roman" w:hAnsi="Times New Roman"/>
                <w:color w:val="000000" w:themeColor="text1"/>
                <w:sz w:val="18"/>
              </w:rPr>
            </w:pPr>
          </w:p>
        </w:tc>
        <w:tc>
          <w:tcPr>
            <w:tcW w:w="560" w:type="dxa"/>
            <w:tcBorders>
              <w:top w:val="single" w:sz="4" w:space="0" w:color="auto"/>
              <w:left w:val="single" w:sz="4" w:space="0" w:color="D9D9D9" w:themeColor="background1" w:themeShade="D9"/>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228FD75E" w14:textId="58C9FD00" w:rsidR="003B6A0E" w:rsidRPr="00B6399E" w:rsidRDefault="003B6A0E" w:rsidP="003B6A0E">
            <w:pPr>
              <w:suppressAutoHyphens w:val="0"/>
              <w:spacing w:after="0"/>
              <w:jc w:val="center"/>
              <w:rPr>
                <w:rFonts w:ascii="Times New Roman" w:hAnsi="Times New Roman"/>
                <w:color w:val="000000" w:themeColor="text1"/>
                <w:sz w:val="18"/>
              </w:rPr>
            </w:pPr>
          </w:p>
        </w:tc>
        <w:tc>
          <w:tcPr>
            <w:tcW w:w="526" w:type="dxa"/>
            <w:tcBorders>
              <w:top w:val="single" w:sz="4" w:space="0" w:color="auto"/>
              <w:left w:val="single" w:sz="4" w:space="0" w:color="D9D9D9" w:themeColor="background1" w:themeShade="D9"/>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034605BF" w14:textId="1AC61ADD" w:rsidR="003B6A0E" w:rsidRPr="00B6399E" w:rsidRDefault="003B6A0E" w:rsidP="003B6A0E">
            <w:pPr>
              <w:suppressAutoHyphens w:val="0"/>
              <w:spacing w:after="0"/>
              <w:jc w:val="center"/>
              <w:rPr>
                <w:rFonts w:ascii="Times New Roman" w:hAnsi="Times New Roman"/>
                <w:color w:val="000000" w:themeColor="text1"/>
                <w:sz w:val="18"/>
              </w:rPr>
            </w:pPr>
            <w:r w:rsidRPr="00B6399E">
              <w:rPr>
                <w:rFonts w:ascii="Times New Roman" w:hAnsi="Times New Roman"/>
                <w:color w:val="000000" w:themeColor="text1"/>
                <w:sz w:val="18"/>
              </w:rPr>
              <w:t>0.20</w:t>
            </w:r>
          </w:p>
        </w:tc>
        <w:tc>
          <w:tcPr>
            <w:tcW w:w="630" w:type="dxa"/>
            <w:tcBorders>
              <w:top w:val="single" w:sz="4" w:space="0" w:color="auto"/>
              <w:left w:val="single" w:sz="4" w:space="0" w:color="D9D9D9" w:themeColor="background1" w:themeShade="D9"/>
              <w:bottom w:val="single" w:sz="4" w:space="0" w:color="000000"/>
              <w:right w:val="single" w:sz="4" w:space="0" w:color="000000"/>
            </w:tcBorders>
          </w:tcPr>
          <w:p w14:paraId="4434C72F" w14:textId="77777777" w:rsidR="003B6A0E" w:rsidRPr="00B6399E" w:rsidRDefault="003B6A0E" w:rsidP="003B6A0E">
            <w:pPr>
              <w:suppressAutoHyphens w:val="0"/>
              <w:spacing w:after="0"/>
              <w:jc w:val="center"/>
              <w:rPr>
                <w:rFonts w:ascii="Times New Roman" w:hAnsi="Times New Roman"/>
                <w:color w:val="000000" w:themeColor="text1"/>
                <w:sz w:val="18"/>
              </w:rPr>
            </w:pPr>
          </w:p>
        </w:tc>
        <w:tc>
          <w:tcPr>
            <w:tcW w:w="546" w:type="dxa"/>
            <w:tcBorders>
              <w:top w:val="single" w:sz="4" w:space="0" w:color="auto"/>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05726A3" w14:textId="181DA44C" w:rsidR="003B6A0E" w:rsidRPr="00B6399E" w:rsidRDefault="003B6A0E" w:rsidP="003B6A0E">
            <w:pPr>
              <w:suppressAutoHyphens w:val="0"/>
              <w:spacing w:after="0"/>
              <w:jc w:val="center"/>
              <w:rPr>
                <w:rFonts w:ascii="Times New Roman" w:hAnsi="Times New Roman"/>
                <w:b/>
                <w:bCs/>
                <w:color w:val="000000" w:themeColor="text1"/>
                <w:sz w:val="18"/>
              </w:rPr>
            </w:pPr>
            <w:r w:rsidRPr="00B6399E">
              <w:rPr>
                <w:rFonts w:ascii="Times New Roman" w:hAnsi="Times New Roman"/>
                <w:color w:val="000000" w:themeColor="text1"/>
                <w:sz w:val="18"/>
              </w:rPr>
              <w:t>0.20</w:t>
            </w:r>
          </w:p>
        </w:tc>
      </w:tr>
      <w:tr w:rsidR="003B6A0E" w:rsidRPr="00B6399E" w14:paraId="6DD03963" w14:textId="77777777" w:rsidTr="00C545C3">
        <w:trPr>
          <w:cantSplit/>
          <w:trHeight w:val="450"/>
        </w:trPr>
        <w:tc>
          <w:tcPr>
            <w:tcW w:w="630" w:type="dxa"/>
            <w:vMerge/>
            <w:tcBorders>
              <w:left w:val="single" w:sz="4" w:space="0" w:color="000000"/>
              <w:right w:val="single" w:sz="4" w:space="0" w:color="000000"/>
            </w:tcBorders>
            <w:shd w:val="clear" w:color="auto" w:fill="auto"/>
            <w:tcMar>
              <w:top w:w="0" w:type="dxa"/>
              <w:left w:w="0" w:type="dxa"/>
              <w:bottom w:w="0" w:type="dxa"/>
              <w:right w:w="0" w:type="dxa"/>
            </w:tcMar>
          </w:tcPr>
          <w:p w14:paraId="22CA435A" w14:textId="77777777" w:rsidR="003B6A0E" w:rsidRPr="00B6399E" w:rsidRDefault="003B6A0E" w:rsidP="003B6A0E">
            <w:pPr>
              <w:suppressAutoHyphens w:val="0"/>
              <w:spacing w:after="0"/>
              <w:rPr>
                <w:rFonts w:ascii="Times New Roman" w:hAnsi="Times New Roman"/>
                <w:color w:val="000000" w:themeColor="text1"/>
                <w:sz w:val="18"/>
              </w:rPr>
            </w:pPr>
          </w:p>
        </w:tc>
        <w:tc>
          <w:tcPr>
            <w:tcW w:w="1260" w:type="dxa"/>
            <w:vMerge/>
            <w:tcBorders>
              <w:left w:val="single" w:sz="4" w:space="0" w:color="000000"/>
              <w:bottom w:val="single" w:sz="4" w:space="0" w:color="000000"/>
              <w:right w:val="single" w:sz="4" w:space="0" w:color="auto"/>
            </w:tcBorders>
            <w:shd w:val="clear" w:color="auto" w:fill="auto"/>
            <w:tcMar>
              <w:top w:w="0" w:type="dxa"/>
              <w:left w:w="0" w:type="dxa"/>
              <w:bottom w:w="0" w:type="dxa"/>
              <w:right w:w="0" w:type="dxa"/>
            </w:tcMar>
          </w:tcPr>
          <w:p w14:paraId="4486A6B7" w14:textId="77777777" w:rsidR="003B6A0E" w:rsidRPr="00B6399E" w:rsidRDefault="003B6A0E" w:rsidP="003B6A0E">
            <w:pPr>
              <w:suppressAutoHyphens w:val="0"/>
              <w:spacing w:after="0"/>
              <w:rPr>
                <w:rFonts w:ascii="Times New Roman" w:hAnsi="Times New Roman"/>
                <w:color w:val="000000" w:themeColor="text1"/>
                <w:sz w:val="18"/>
              </w:rPr>
            </w:pPr>
          </w:p>
        </w:tc>
        <w:tc>
          <w:tcPr>
            <w:tcW w:w="1294" w:type="dxa"/>
            <w:tcBorders>
              <w:top w:val="single" w:sz="4" w:space="0" w:color="000000"/>
              <w:left w:val="single" w:sz="4" w:space="0" w:color="auto"/>
              <w:bottom w:val="single" w:sz="4" w:space="0" w:color="000000"/>
              <w:right w:val="single" w:sz="4" w:space="0" w:color="auto"/>
            </w:tcBorders>
            <w:shd w:val="clear" w:color="auto" w:fill="auto"/>
            <w:tcMar>
              <w:top w:w="0" w:type="dxa"/>
              <w:left w:w="0" w:type="dxa"/>
              <w:bottom w:w="0" w:type="dxa"/>
              <w:right w:w="0" w:type="dxa"/>
            </w:tcMar>
          </w:tcPr>
          <w:p w14:paraId="7CB69E35" w14:textId="77777777" w:rsidR="003B6A0E" w:rsidRPr="00B6399E" w:rsidRDefault="003B6A0E" w:rsidP="003B6A0E">
            <w:pPr>
              <w:suppressAutoHyphens w:val="0"/>
              <w:spacing w:after="0"/>
              <w:ind w:left="84"/>
              <w:rPr>
                <w:rFonts w:ascii="Times New Roman" w:hAnsi="Times New Roman"/>
                <w:color w:val="000000" w:themeColor="text1"/>
                <w:sz w:val="18"/>
              </w:rPr>
            </w:pPr>
            <w:r w:rsidRPr="00B6399E">
              <w:rPr>
                <w:rFonts w:ascii="Times New Roman" w:hAnsi="Times New Roman"/>
                <w:color w:val="000000" w:themeColor="text1"/>
                <w:sz w:val="18"/>
              </w:rPr>
              <w:t>Detector Monitoring</w:t>
            </w:r>
          </w:p>
        </w:tc>
        <w:tc>
          <w:tcPr>
            <w:tcW w:w="2486" w:type="dxa"/>
            <w:tcBorders>
              <w:top w:val="single" w:sz="4" w:space="0" w:color="000000"/>
              <w:left w:val="single" w:sz="4" w:space="0" w:color="auto"/>
              <w:bottom w:val="single" w:sz="4" w:space="0" w:color="000000"/>
              <w:right w:val="single" w:sz="4" w:space="0" w:color="000000"/>
            </w:tcBorders>
            <w:shd w:val="clear" w:color="auto" w:fill="auto"/>
            <w:tcMar>
              <w:top w:w="0" w:type="dxa"/>
              <w:left w:w="0" w:type="dxa"/>
              <w:bottom w:w="0" w:type="dxa"/>
              <w:right w:w="0" w:type="dxa"/>
            </w:tcMar>
          </w:tcPr>
          <w:p w14:paraId="04E04E65" w14:textId="77777777" w:rsidR="003B6A0E" w:rsidRPr="00B6399E" w:rsidRDefault="003B6A0E" w:rsidP="003B6A0E">
            <w:pPr>
              <w:suppressAutoHyphens w:val="0"/>
              <w:spacing w:after="0"/>
              <w:ind w:left="50"/>
              <w:rPr>
                <w:rFonts w:ascii="Times New Roman" w:hAnsi="Times New Roman"/>
                <w:color w:val="000000" w:themeColor="text1"/>
                <w:sz w:val="18"/>
              </w:rPr>
            </w:pPr>
            <w:r w:rsidRPr="00B6399E">
              <w:rPr>
                <w:rFonts w:ascii="Times New Roman" w:hAnsi="Times New Roman"/>
                <w:color w:val="000000" w:themeColor="text1"/>
                <w:sz w:val="18"/>
              </w:rPr>
              <w:t>Monitoring Shifts</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C2C24FA" w14:textId="77777777" w:rsidR="003B6A0E" w:rsidRPr="00B6399E" w:rsidRDefault="003B6A0E" w:rsidP="003B6A0E">
            <w:pPr>
              <w:suppressAutoHyphens w:val="0"/>
              <w:spacing w:after="0"/>
              <w:ind w:left="50" w:right="66"/>
              <w:rPr>
                <w:rFonts w:ascii="Times New Roman" w:hAnsi="Times New Roman"/>
                <w:color w:val="000000" w:themeColor="text1"/>
                <w:sz w:val="18"/>
              </w:rPr>
            </w:pPr>
            <w:r w:rsidRPr="00B6399E">
              <w:rPr>
                <w:rFonts w:ascii="Times New Roman" w:hAnsi="Times New Roman"/>
                <w:color w:val="000000" w:themeColor="text1"/>
                <w:sz w:val="18"/>
              </w:rPr>
              <w:t>Base Grants</w:t>
            </w:r>
          </w:p>
        </w:tc>
        <w:tc>
          <w:tcPr>
            <w:tcW w:w="480" w:type="dxa"/>
            <w:tcBorders>
              <w:top w:val="single" w:sz="4" w:space="0" w:color="000000"/>
              <w:left w:val="single" w:sz="4" w:space="0" w:color="000000"/>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34934BB6" w14:textId="77777777" w:rsidR="003B6A0E" w:rsidRPr="00B6399E" w:rsidRDefault="003B6A0E" w:rsidP="003B6A0E">
            <w:pPr>
              <w:suppressAutoHyphens w:val="0"/>
              <w:spacing w:after="0"/>
              <w:jc w:val="center"/>
              <w:rPr>
                <w:rFonts w:ascii="Times New Roman" w:hAnsi="Times New Roman"/>
                <w:color w:val="000000" w:themeColor="text1"/>
                <w:sz w:val="18"/>
              </w:rPr>
            </w:pPr>
          </w:p>
        </w:tc>
        <w:tc>
          <w:tcPr>
            <w:tcW w:w="63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11CC4423" w14:textId="77777777" w:rsidR="003B6A0E" w:rsidRPr="00B6399E" w:rsidRDefault="003B6A0E" w:rsidP="003B6A0E">
            <w:pPr>
              <w:suppressAutoHyphens w:val="0"/>
              <w:spacing w:after="0"/>
              <w:jc w:val="center"/>
              <w:rPr>
                <w:rFonts w:ascii="Times New Roman" w:hAnsi="Times New Roman"/>
                <w:color w:val="000000" w:themeColor="text1"/>
                <w:sz w:val="18"/>
              </w:rPr>
            </w:pPr>
            <w:r w:rsidRPr="00B6399E">
              <w:rPr>
                <w:rFonts w:ascii="Times New Roman" w:hAnsi="Times New Roman"/>
                <w:color w:val="000000" w:themeColor="text1"/>
                <w:sz w:val="18"/>
              </w:rPr>
              <w:t>0.03</w:t>
            </w:r>
          </w:p>
        </w:tc>
        <w:tc>
          <w:tcPr>
            <w:tcW w:w="63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645E9CF9" w14:textId="77777777" w:rsidR="003B6A0E" w:rsidRPr="00B6399E" w:rsidRDefault="003B6A0E" w:rsidP="003B6A0E">
            <w:pPr>
              <w:suppressAutoHyphens w:val="0"/>
              <w:spacing w:after="0"/>
              <w:jc w:val="center"/>
              <w:rPr>
                <w:rFonts w:ascii="Times New Roman" w:hAnsi="Times New Roman"/>
                <w:color w:val="000000" w:themeColor="text1"/>
                <w:sz w:val="18"/>
              </w:rPr>
            </w:pPr>
          </w:p>
        </w:tc>
        <w:tc>
          <w:tcPr>
            <w:tcW w:w="56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1CB8E762" w14:textId="77777777" w:rsidR="003B6A0E" w:rsidRPr="00B6399E" w:rsidRDefault="003B6A0E" w:rsidP="003B6A0E">
            <w:pPr>
              <w:suppressAutoHyphens w:val="0"/>
              <w:spacing w:after="0"/>
              <w:jc w:val="center"/>
              <w:rPr>
                <w:rFonts w:ascii="Times New Roman" w:hAnsi="Times New Roman"/>
                <w:color w:val="000000" w:themeColor="text1"/>
                <w:sz w:val="18"/>
              </w:rPr>
            </w:pPr>
          </w:p>
        </w:tc>
        <w:tc>
          <w:tcPr>
            <w:tcW w:w="52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7C9155CB" w14:textId="77777777" w:rsidR="003B6A0E" w:rsidRPr="00B6399E" w:rsidRDefault="003B6A0E" w:rsidP="003B6A0E">
            <w:pPr>
              <w:suppressAutoHyphens w:val="0"/>
              <w:spacing w:after="0"/>
              <w:jc w:val="center"/>
              <w:rPr>
                <w:rFonts w:ascii="Times New Roman" w:hAnsi="Times New Roman"/>
                <w:color w:val="000000" w:themeColor="text1"/>
                <w:sz w:val="18"/>
              </w:rPr>
            </w:pPr>
          </w:p>
        </w:tc>
        <w:tc>
          <w:tcPr>
            <w:tcW w:w="630" w:type="dxa"/>
            <w:tcBorders>
              <w:top w:val="single" w:sz="4" w:space="0" w:color="000000"/>
              <w:left w:val="single" w:sz="4" w:space="0" w:color="D9D9D9" w:themeColor="background1" w:themeShade="D9"/>
              <w:bottom w:val="single" w:sz="4" w:space="0" w:color="000000"/>
              <w:right w:val="single" w:sz="4" w:space="0" w:color="000000"/>
            </w:tcBorders>
          </w:tcPr>
          <w:p w14:paraId="620D3C25" w14:textId="77777777" w:rsidR="003B6A0E" w:rsidRPr="00B6399E" w:rsidRDefault="003B6A0E" w:rsidP="003B6A0E">
            <w:pPr>
              <w:suppressAutoHyphens w:val="0"/>
              <w:spacing w:after="0"/>
              <w:jc w:val="center"/>
              <w:rPr>
                <w:rFonts w:ascii="Times New Roman" w:hAnsi="Times New Roman"/>
                <w:color w:val="000000" w:themeColor="text1"/>
                <w:sz w:val="18"/>
              </w:rPr>
            </w:pPr>
          </w:p>
        </w:tc>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E95399D" w14:textId="37CA2C2B" w:rsidR="003B6A0E" w:rsidRPr="00B6399E" w:rsidRDefault="003B6A0E" w:rsidP="003B6A0E">
            <w:pPr>
              <w:suppressAutoHyphens w:val="0"/>
              <w:spacing w:after="0"/>
              <w:jc w:val="center"/>
              <w:rPr>
                <w:rFonts w:ascii="Times New Roman" w:hAnsi="Times New Roman"/>
                <w:b/>
                <w:bCs/>
                <w:color w:val="000000" w:themeColor="text1"/>
                <w:sz w:val="18"/>
              </w:rPr>
            </w:pPr>
            <w:r w:rsidRPr="00B6399E">
              <w:rPr>
                <w:rFonts w:ascii="Times New Roman" w:hAnsi="Times New Roman"/>
                <w:color w:val="000000" w:themeColor="text1"/>
                <w:sz w:val="18"/>
              </w:rPr>
              <w:t>0.03</w:t>
            </w:r>
          </w:p>
        </w:tc>
      </w:tr>
      <w:tr w:rsidR="003B6A0E" w:rsidRPr="00B6399E" w14:paraId="01DDD299" w14:textId="77777777" w:rsidTr="00C545C3">
        <w:trPr>
          <w:cantSplit/>
          <w:trHeight w:val="225"/>
        </w:trPr>
        <w:tc>
          <w:tcPr>
            <w:tcW w:w="630" w:type="dxa"/>
            <w:tcBorders>
              <w:left w:val="single" w:sz="4" w:space="0" w:color="000000"/>
              <w:right w:val="single" w:sz="4" w:space="0" w:color="000000"/>
            </w:tcBorders>
            <w:shd w:val="clear" w:color="auto" w:fill="auto"/>
            <w:tcMar>
              <w:top w:w="0" w:type="dxa"/>
              <w:left w:w="0" w:type="dxa"/>
              <w:bottom w:w="0" w:type="dxa"/>
              <w:right w:w="0" w:type="dxa"/>
            </w:tcMar>
          </w:tcPr>
          <w:p w14:paraId="683686D2" w14:textId="77777777" w:rsidR="003B6A0E" w:rsidRPr="00B6399E" w:rsidRDefault="003B6A0E" w:rsidP="003B6A0E">
            <w:pPr>
              <w:suppressAutoHyphens w:val="0"/>
              <w:spacing w:after="0"/>
              <w:rPr>
                <w:rFonts w:ascii="Times New Roman" w:hAnsi="Times New Roman"/>
                <w:color w:val="000000" w:themeColor="text1"/>
                <w:sz w:val="18"/>
              </w:rPr>
            </w:pPr>
          </w:p>
        </w:tc>
        <w:tc>
          <w:tcPr>
            <w:tcW w:w="2554" w:type="dxa"/>
            <w:gridSpan w:val="2"/>
            <w:tcBorders>
              <w:top w:val="single" w:sz="4" w:space="0" w:color="000000"/>
              <w:left w:val="single" w:sz="4" w:space="0" w:color="000000"/>
              <w:bottom w:val="single" w:sz="4" w:space="0" w:color="auto"/>
              <w:right w:val="single" w:sz="4" w:space="0" w:color="FFFFFF"/>
            </w:tcBorders>
            <w:shd w:val="clear" w:color="auto" w:fill="CCFFCC"/>
            <w:tcMar>
              <w:top w:w="0" w:type="dxa"/>
              <w:left w:w="0" w:type="dxa"/>
              <w:bottom w:w="0" w:type="dxa"/>
              <w:right w:w="0" w:type="dxa"/>
            </w:tcMar>
          </w:tcPr>
          <w:p w14:paraId="0EDF09DF" w14:textId="77777777" w:rsidR="003B6A0E" w:rsidRPr="00B6399E" w:rsidRDefault="003B6A0E" w:rsidP="003B6A0E">
            <w:pPr>
              <w:suppressAutoHyphens w:val="0"/>
              <w:spacing w:after="0"/>
              <w:rPr>
                <w:rFonts w:ascii="Times New Roman" w:hAnsi="Times New Roman"/>
                <w:b/>
                <w:color w:val="000000" w:themeColor="text1"/>
                <w:sz w:val="18"/>
                <w:szCs w:val="18"/>
              </w:rPr>
            </w:pPr>
            <w:r w:rsidRPr="00B6399E">
              <w:rPr>
                <w:rFonts w:ascii="Times New Roman" w:hAnsi="Times New Roman"/>
                <w:b/>
                <w:color w:val="000000" w:themeColor="text1"/>
                <w:sz w:val="18"/>
                <w:szCs w:val="18"/>
              </w:rPr>
              <w:t>HUANG, FEIFEI Total</w:t>
            </w:r>
          </w:p>
        </w:tc>
        <w:tc>
          <w:tcPr>
            <w:tcW w:w="2486" w:type="dxa"/>
            <w:tcBorders>
              <w:top w:val="single" w:sz="4" w:space="0" w:color="000000"/>
              <w:left w:val="single" w:sz="4" w:space="0" w:color="FFFFFF"/>
              <w:bottom w:val="single" w:sz="4" w:space="0" w:color="000000"/>
              <w:right w:val="none" w:sz="16" w:space="0" w:color="000000"/>
            </w:tcBorders>
            <w:shd w:val="clear" w:color="auto" w:fill="CCFFCC"/>
            <w:tcMar>
              <w:top w:w="0" w:type="dxa"/>
              <w:left w:w="0" w:type="dxa"/>
              <w:bottom w:w="0" w:type="dxa"/>
              <w:right w:w="0" w:type="dxa"/>
            </w:tcMar>
          </w:tcPr>
          <w:p w14:paraId="1D8A72DA" w14:textId="77777777" w:rsidR="003B6A0E" w:rsidRPr="00B6399E" w:rsidRDefault="003B6A0E" w:rsidP="003B6A0E">
            <w:pPr>
              <w:suppressAutoHyphens w:val="0"/>
              <w:spacing w:after="0"/>
              <w:ind w:left="50"/>
              <w:rPr>
                <w:rFonts w:ascii="Times New Roman" w:hAnsi="Times New Roman"/>
                <w:b/>
                <w:color w:val="000000" w:themeColor="text1"/>
                <w:sz w:val="18"/>
                <w:szCs w:val="18"/>
              </w:rPr>
            </w:pPr>
            <w:r w:rsidRPr="00B6399E">
              <w:rPr>
                <w:rFonts w:ascii="Times New Roman" w:hAnsi="Times New Roman"/>
                <w:b/>
                <w:color w:val="000000" w:themeColor="text1"/>
                <w:sz w:val="18"/>
                <w:szCs w:val="18"/>
              </w:rPr>
              <w:t> </w:t>
            </w:r>
          </w:p>
        </w:tc>
        <w:tc>
          <w:tcPr>
            <w:tcW w:w="1016" w:type="dxa"/>
            <w:tcBorders>
              <w:top w:val="single" w:sz="4" w:space="0" w:color="000000"/>
              <w:left w:val="none" w:sz="16" w:space="0" w:color="000000"/>
              <w:bottom w:val="single" w:sz="4" w:space="0" w:color="000000"/>
              <w:right w:val="single" w:sz="4" w:space="0" w:color="000000"/>
            </w:tcBorders>
            <w:shd w:val="clear" w:color="auto" w:fill="CCFFCC"/>
            <w:tcMar>
              <w:top w:w="0" w:type="dxa"/>
              <w:left w:w="0" w:type="dxa"/>
              <w:bottom w:w="0" w:type="dxa"/>
              <w:right w:w="0" w:type="dxa"/>
            </w:tcMar>
          </w:tcPr>
          <w:p w14:paraId="6364C991" w14:textId="77777777" w:rsidR="003B6A0E" w:rsidRPr="00B6399E" w:rsidRDefault="003B6A0E" w:rsidP="003B6A0E">
            <w:pPr>
              <w:suppressAutoHyphens w:val="0"/>
              <w:spacing w:after="0"/>
              <w:ind w:left="50" w:right="66"/>
              <w:rPr>
                <w:rFonts w:ascii="Times New Roman" w:hAnsi="Times New Roman"/>
                <w:b/>
                <w:color w:val="000000" w:themeColor="text1"/>
                <w:sz w:val="18"/>
                <w:szCs w:val="18"/>
              </w:rPr>
            </w:pPr>
            <w:r w:rsidRPr="00B6399E">
              <w:rPr>
                <w:rFonts w:ascii="Times New Roman" w:hAnsi="Times New Roman"/>
                <w:b/>
                <w:color w:val="000000" w:themeColor="text1"/>
                <w:sz w:val="18"/>
                <w:szCs w:val="18"/>
              </w:rPr>
              <w:t> </w:t>
            </w:r>
          </w:p>
        </w:tc>
        <w:tc>
          <w:tcPr>
            <w:tcW w:w="480" w:type="dxa"/>
            <w:tcBorders>
              <w:top w:val="single" w:sz="4" w:space="0" w:color="000000"/>
              <w:left w:val="single" w:sz="4" w:space="0" w:color="000000"/>
              <w:bottom w:val="single" w:sz="4" w:space="0" w:color="000000"/>
              <w:right w:val="single" w:sz="4" w:space="0" w:color="D9D9D9" w:themeColor="background1" w:themeShade="D9"/>
            </w:tcBorders>
            <w:shd w:val="clear" w:color="auto" w:fill="CCFFCC"/>
            <w:tcMar>
              <w:top w:w="0" w:type="dxa"/>
              <w:left w:w="0" w:type="dxa"/>
              <w:bottom w:w="0" w:type="dxa"/>
              <w:right w:w="0" w:type="dxa"/>
            </w:tcMar>
          </w:tcPr>
          <w:p w14:paraId="2C95BE9B" w14:textId="77777777" w:rsidR="003B6A0E" w:rsidRPr="00B6399E" w:rsidRDefault="003B6A0E" w:rsidP="003B6A0E">
            <w:pPr>
              <w:suppressAutoHyphens w:val="0"/>
              <w:spacing w:after="0"/>
              <w:jc w:val="center"/>
              <w:rPr>
                <w:rFonts w:ascii="Times New Roman" w:hAnsi="Times New Roman"/>
                <w:b/>
                <w:color w:val="000000" w:themeColor="text1"/>
                <w:sz w:val="18"/>
                <w:szCs w:val="18"/>
              </w:rPr>
            </w:pPr>
          </w:p>
        </w:tc>
        <w:tc>
          <w:tcPr>
            <w:tcW w:w="63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tcMar>
              <w:top w:w="0" w:type="dxa"/>
              <w:left w:w="0" w:type="dxa"/>
              <w:bottom w:w="0" w:type="dxa"/>
              <w:right w:w="0" w:type="dxa"/>
            </w:tcMar>
          </w:tcPr>
          <w:p w14:paraId="07BE0E9D" w14:textId="7042C832" w:rsidR="003B6A0E" w:rsidRPr="00B6399E" w:rsidRDefault="003B6A0E" w:rsidP="003B6A0E">
            <w:pPr>
              <w:tabs>
                <w:tab w:val="center" w:pos="355"/>
              </w:tabs>
              <w:suppressAutoHyphens w:val="0"/>
              <w:spacing w:after="0"/>
              <w:rPr>
                <w:color w:val="000000" w:themeColor="text1"/>
                <w:sz w:val="18"/>
                <w:szCs w:val="18"/>
              </w:rPr>
            </w:pPr>
            <w:r w:rsidRPr="00B6399E">
              <w:rPr>
                <w:rFonts w:ascii="Times New Roman" w:hAnsi="Times New Roman"/>
                <w:b/>
                <w:color w:val="000000" w:themeColor="text1"/>
                <w:sz w:val="18"/>
                <w:szCs w:val="18"/>
              </w:rPr>
              <w:tab/>
              <w:t>0.03</w:t>
            </w:r>
          </w:p>
        </w:tc>
        <w:tc>
          <w:tcPr>
            <w:tcW w:w="63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tcMar>
              <w:top w:w="0" w:type="dxa"/>
              <w:left w:w="0" w:type="dxa"/>
              <w:bottom w:w="0" w:type="dxa"/>
              <w:right w:w="0" w:type="dxa"/>
            </w:tcMar>
          </w:tcPr>
          <w:p w14:paraId="21434965" w14:textId="77777777" w:rsidR="003B6A0E" w:rsidRPr="00B6399E" w:rsidRDefault="003B6A0E" w:rsidP="003B6A0E">
            <w:pPr>
              <w:suppressAutoHyphens w:val="0"/>
              <w:spacing w:after="0"/>
              <w:jc w:val="center"/>
              <w:rPr>
                <w:rFonts w:ascii="Times New Roman" w:hAnsi="Times New Roman"/>
                <w:b/>
                <w:color w:val="000000" w:themeColor="text1"/>
                <w:sz w:val="18"/>
                <w:szCs w:val="18"/>
              </w:rPr>
            </w:pPr>
          </w:p>
        </w:tc>
        <w:tc>
          <w:tcPr>
            <w:tcW w:w="56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tcMar>
              <w:top w:w="0" w:type="dxa"/>
              <w:left w:w="0" w:type="dxa"/>
              <w:bottom w:w="0" w:type="dxa"/>
              <w:right w:w="0" w:type="dxa"/>
            </w:tcMar>
          </w:tcPr>
          <w:p w14:paraId="2D636F8D" w14:textId="46BFD57D" w:rsidR="003B6A0E" w:rsidRPr="00B6399E" w:rsidRDefault="003B6A0E" w:rsidP="003B6A0E">
            <w:pPr>
              <w:suppressAutoHyphens w:val="0"/>
              <w:spacing w:after="0"/>
              <w:jc w:val="center"/>
              <w:rPr>
                <w:rFonts w:ascii="Times New Roman" w:hAnsi="Times New Roman"/>
                <w:b/>
                <w:color w:val="000000" w:themeColor="text1"/>
                <w:sz w:val="18"/>
                <w:szCs w:val="18"/>
              </w:rPr>
            </w:pPr>
          </w:p>
        </w:tc>
        <w:tc>
          <w:tcPr>
            <w:tcW w:w="52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tcMar>
              <w:top w:w="0" w:type="dxa"/>
              <w:left w:w="0" w:type="dxa"/>
              <w:bottom w:w="0" w:type="dxa"/>
              <w:right w:w="0" w:type="dxa"/>
            </w:tcMar>
          </w:tcPr>
          <w:p w14:paraId="5ABB2F1D" w14:textId="05EFE79A" w:rsidR="003B6A0E" w:rsidRPr="00B6399E" w:rsidRDefault="003B6A0E" w:rsidP="003B6A0E">
            <w:pPr>
              <w:suppressAutoHyphens w:val="0"/>
              <w:spacing w:after="0"/>
              <w:jc w:val="center"/>
              <w:rPr>
                <w:rFonts w:ascii="Times New Roman" w:hAnsi="Times New Roman"/>
                <w:b/>
                <w:color w:val="000000" w:themeColor="text1"/>
                <w:sz w:val="18"/>
                <w:szCs w:val="18"/>
              </w:rPr>
            </w:pPr>
            <w:r w:rsidRPr="00B6399E">
              <w:rPr>
                <w:rFonts w:ascii="Times New Roman" w:hAnsi="Times New Roman"/>
                <w:b/>
                <w:color w:val="000000" w:themeColor="text1"/>
                <w:sz w:val="18"/>
                <w:szCs w:val="18"/>
              </w:rPr>
              <w:t>0.20</w:t>
            </w:r>
          </w:p>
        </w:tc>
        <w:tc>
          <w:tcPr>
            <w:tcW w:w="630" w:type="dxa"/>
            <w:tcBorders>
              <w:top w:val="single" w:sz="4" w:space="0" w:color="000000"/>
              <w:left w:val="single" w:sz="4" w:space="0" w:color="D9D9D9" w:themeColor="background1" w:themeShade="D9"/>
              <w:bottom w:val="single" w:sz="4" w:space="0" w:color="000000"/>
              <w:right w:val="single" w:sz="4" w:space="0" w:color="000000"/>
            </w:tcBorders>
            <w:shd w:val="clear" w:color="auto" w:fill="CCFFCC"/>
          </w:tcPr>
          <w:p w14:paraId="33855109" w14:textId="77777777" w:rsidR="003B6A0E" w:rsidRPr="00B6399E" w:rsidRDefault="003B6A0E" w:rsidP="003B6A0E">
            <w:pPr>
              <w:suppressAutoHyphens w:val="0"/>
              <w:spacing w:after="0"/>
              <w:jc w:val="center"/>
              <w:rPr>
                <w:rFonts w:ascii="Times New Roman" w:hAnsi="Times New Roman"/>
                <w:b/>
                <w:bCs/>
                <w:color w:val="000000" w:themeColor="text1"/>
                <w:sz w:val="18"/>
              </w:rPr>
            </w:pPr>
          </w:p>
        </w:tc>
        <w:tc>
          <w:tcPr>
            <w:tcW w:w="546"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14:paraId="5A0B62E5" w14:textId="30C93F12" w:rsidR="003B6A0E" w:rsidRPr="00B6399E" w:rsidRDefault="003B6A0E" w:rsidP="003B6A0E">
            <w:pPr>
              <w:suppressAutoHyphens w:val="0"/>
              <w:spacing w:after="0"/>
              <w:jc w:val="center"/>
              <w:rPr>
                <w:rFonts w:ascii="Times New Roman" w:hAnsi="Times New Roman"/>
                <w:b/>
                <w:bCs/>
                <w:color w:val="000000" w:themeColor="text1"/>
                <w:sz w:val="18"/>
                <w:szCs w:val="18"/>
              </w:rPr>
            </w:pPr>
            <w:r w:rsidRPr="00B6399E">
              <w:rPr>
                <w:rFonts w:ascii="Times New Roman" w:hAnsi="Times New Roman"/>
                <w:b/>
                <w:bCs/>
                <w:color w:val="000000" w:themeColor="text1"/>
                <w:sz w:val="18"/>
              </w:rPr>
              <w:t>0.23</w:t>
            </w:r>
          </w:p>
        </w:tc>
      </w:tr>
      <w:tr w:rsidR="003B6A0E" w:rsidRPr="00B6399E" w14:paraId="2FAF1014" w14:textId="77777777" w:rsidTr="00C545C3">
        <w:trPr>
          <w:cantSplit/>
          <w:trHeight w:val="450"/>
        </w:trPr>
        <w:tc>
          <w:tcPr>
            <w:tcW w:w="630" w:type="dxa"/>
            <w:tcBorders>
              <w:left w:val="single" w:sz="4" w:space="0" w:color="000000"/>
              <w:right w:val="single" w:sz="4" w:space="0" w:color="000000"/>
            </w:tcBorders>
            <w:shd w:val="clear" w:color="auto" w:fill="auto"/>
            <w:tcMar>
              <w:top w:w="0" w:type="dxa"/>
              <w:left w:w="0" w:type="dxa"/>
              <w:bottom w:w="0" w:type="dxa"/>
              <w:right w:w="0" w:type="dxa"/>
            </w:tcMar>
          </w:tcPr>
          <w:p w14:paraId="7F53AE53" w14:textId="77777777" w:rsidR="003B6A0E" w:rsidRPr="00B6399E" w:rsidRDefault="003B6A0E" w:rsidP="003B6A0E">
            <w:pPr>
              <w:suppressAutoHyphens w:val="0"/>
              <w:spacing w:after="0"/>
              <w:rPr>
                <w:rFonts w:ascii="Times New Roman" w:hAnsi="Times New Roman"/>
                <w:color w:val="000000" w:themeColor="text1"/>
                <w:sz w:val="18"/>
              </w:rPr>
            </w:pPr>
          </w:p>
        </w:tc>
        <w:tc>
          <w:tcPr>
            <w:tcW w:w="1260" w:type="dxa"/>
            <w:vMerge w:val="restart"/>
            <w:tcBorders>
              <w:left w:val="single" w:sz="4" w:space="0" w:color="000000"/>
              <w:right w:val="single" w:sz="4" w:space="0" w:color="auto"/>
            </w:tcBorders>
            <w:shd w:val="clear" w:color="auto" w:fill="auto"/>
            <w:tcMar>
              <w:top w:w="0" w:type="dxa"/>
              <w:left w:w="0" w:type="dxa"/>
              <w:bottom w:w="0" w:type="dxa"/>
              <w:right w:w="0" w:type="dxa"/>
            </w:tcMar>
          </w:tcPr>
          <w:p w14:paraId="485394AC" w14:textId="28585E56" w:rsidR="003B6A0E" w:rsidRPr="00B6399E" w:rsidRDefault="003B6A0E" w:rsidP="003B6A0E">
            <w:pPr>
              <w:suppressAutoHyphens w:val="0"/>
              <w:spacing w:after="0"/>
              <w:rPr>
                <w:rFonts w:ascii="Times New Roman" w:hAnsi="Times New Roman"/>
                <w:color w:val="000000" w:themeColor="text1"/>
                <w:sz w:val="18"/>
              </w:rPr>
            </w:pPr>
            <w:r w:rsidRPr="00B6399E">
              <w:rPr>
                <w:rFonts w:ascii="Times New Roman" w:hAnsi="Times New Roman"/>
                <w:color w:val="000000" w:themeColor="text1"/>
                <w:sz w:val="18"/>
              </w:rPr>
              <w:t>LANFRANCHI, JUSTIN</w:t>
            </w:r>
          </w:p>
        </w:tc>
        <w:tc>
          <w:tcPr>
            <w:tcW w:w="1294" w:type="dxa"/>
            <w:tcBorders>
              <w:top w:val="single" w:sz="4" w:space="0" w:color="000000"/>
              <w:left w:val="single" w:sz="4" w:space="0" w:color="auto"/>
              <w:bottom w:val="single" w:sz="4" w:space="0" w:color="000000"/>
              <w:right w:val="single" w:sz="4" w:space="0" w:color="auto"/>
            </w:tcBorders>
            <w:shd w:val="clear" w:color="auto" w:fill="auto"/>
            <w:tcMar>
              <w:top w:w="0" w:type="dxa"/>
              <w:left w:w="0" w:type="dxa"/>
              <w:bottom w:w="0" w:type="dxa"/>
              <w:right w:w="0" w:type="dxa"/>
            </w:tcMar>
          </w:tcPr>
          <w:p w14:paraId="497B6153" w14:textId="1234FDD7" w:rsidR="003B6A0E" w:rsidRPr="00B6399E" w:rsidRDefault="003B6A0E" w:rsidP="003B6A0E">
            <w:pPr>
              <w:suppressAutoHyphens w:val="0"/>
              <w:spacing w:after="0"/>
              <w:ind w:left="84"/>
              <w:rPr>
                <w:rFonts w:ascii="Times New Roman" w:hAnsi="Times New Roman"/>
                <w:color w:val="000000" w:themeColor="text1"/>
                <w:sz w:val="18"/>
              </w:rPr>
            </w:pPr>
            <w:r>
              <w:rPr>
                <w:rFonts w:ascii="Times New Roman" w:hAnsi="Times New Roman"/>
                <w:color w:val="000000" w:themeColor="text1"/>
                <w:sz w:val="18"/>
              </w:rPr>
              <w:t>Reconstruction</w:t>
            </w:r>
          </w:p>
        </w:tc>
        <w:tc>
          <w:tcPr>
            <w:tcW w:w="2486" w:type="dxa"/>
            <w:tcBorders>
              <w:top w:val="single" w:sz="4" w:space="0" w:color="000000"/>
              <w:left w:val="single" w:sz="4" w:space="0" w:color="auto"/>
              <w:bottom w:val="single" w:sz="4" w:space="0" w:color="000000"/>
              <w:right w:val="single" w:sz="4" w:space="0" w:color="000000"/>
            </w:tcBorders>
            <w:shd w:val="clear" w:color="auto" w:fill="auto"/>
            <w:tcMar>
              <w:top w:w="0" w:type="dxa"/>
              <w:left w:w="0" w:type="dxa"/>
              <w:bottom w:w="0" w:type="dxa"/>
              <w:right w:w="0" w:type="dxa"/>
            </w:tcMar>
          </w:tcPr>
          <w:p w14:paraId="1D519B00" w14:textId="47C13630" w:rsidR="003B6A0E" w:rsidRPr="00B6399E" w:rsidRDefault="003B6A0E" w:rsidP="003B6A0E">
            <w:pPr>
              <w:suppressAutoHyphens w:val="0"/>
              <w:spacing w:after="0"/>
              <w:ind w:left="50"/>
              <w:rPr>
                <w:rFonts w:ascii="Times New Roman" w:hAnsi="Times New Roman"/>
                <w:color w:val="000000" w:themeColor="text1"/>
                <w:sz w:val="18"/>
              </w:rPr>
            </w:pPr>
            <w:r w:rsidRPr="00B6399E">
              <w:rPr>
                <w:rFonts w:ascii="Times New Roman" w:hAnsi="Times New Roman"/>
                <w:color w:val="000000" w:themeColor="text1"/>
                <w:sz w:val="18"/>
              </w:rPr>
              <w:t>Low energy event reconstruction quality; PISA development</w:t>
            </w:r>
            <w:r>
              <w:rPr>
                <w:rFonts w:ascii="Times New Roman" w:hAnsi="Times New Roman"/>
                <w:color w:val="000000" w:themeColor="text1"/>
                <w:sz w:val="18"/>
              </w:rPr>
              <w:t xml:space="preserve">; </w:t>
            </w:r>
            <w:bookmarkStart w:id="1" w:name="OLE_LINK1"/>
            <w:bookmarkStart w:id="2" w:name="OLE_LINK2"/>
            <w:r w:rsidRPr="00587A68">
              <w:rPr>
                <w:rFonts w:ascii="Times New Roman" w:hAnsi="Times New Roman"/>
                <w:color w:val="auto"/>
                <w:sz w:val="18"/>
              </w:rPr>
              <w:t>Software</w:t>
            </w:r>
            <w:r>
              <w:rPr>
                <w:rFonts w:ascii="Times New Roman" w:hAnsi="Times New Roman"/>
                <w:color w:val="000000" w:themeColor="text1"/>
                <w:sz w:val="18"/>
              </w:rPr>
              <w:t xml:space="preserve"> Strike Team member </w:t>
            </w:r>
            <w:bookmarkEnd w:id="1"/>
            <w:bookmarkEnd w:id="2"/>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EB40D6A" w14:textId="68053AD0" w:rsidR="003B6A0E" w:rsidRPr="00B6399E" w:rsidRDefault="003B6A0E" w:rsidP="003B6A0E">
            <w:pPr>
              <w:suppressAutoHyphens w:val="0"/>
              <w:spacing w:after="0"/>
              <w:ind w:left="50" w:right="66"/>
              <w:rPr>
                <w:rFonts w:ascii="Times New Roman" w:hAnsi="Times New Roman"/>
                <w:color w:val="000000" w:themeColor="text1"/>
                <w:sz w:val="18"/>
              </w:rPr>
            </w:pPr>
            <w:r w:rsidRPr="00B6399E">
              <w:rPr>
                <w:rFonts w:ascii="Times New Roman" w:hAnsi="Times New Roman"/>
                <w:color w:val="000000" w:themeColor="text1"/>
                <w:sz w:val="18"/>
              </w:rPr>
              <w:t>Inst. In-Kind</w:t>
            </w:r>
          </w:p>
        </w:tc>
        <w:tc>
          <w:tcPr>
            <w:tcW w:w="480" w:type="dxa"/>
            <w:tcBorders>
              <w:top w:val="single" w:sz="4" w:space="0" w:color="000000"/>
              <w:left w:val="single" w:sz="4" w:space="0" w:color="000000"/>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3C73811C" w14:textId="77777777" w:rsidR="003B6A0E" w:rsidRPr="00B6399E" w:rsidRDefault="003B6A0E" w:rsidP="003B6A0E">
            <w:pPr>
              <w:suppressAutoHyphens w:val="0"/>
              <w:spacing w:after="0"/>
              <w:jc w:val="center"/>
              <w:rPr>
                <w:rFonts w:ascii="Times New Roman" w:hAnsi="Times New Roman"/>
                <w:color w:val="000000" w:themeColor="text1"/>
                <w:sz w:val="18"/>
              </w:rPr>
            </w:pPr>
          </w:p>
        </w:tc>
        <w:tc>
          <w:tcPr>
            <w:tcW w:w="63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362CF4B3" w14:textId="77777777" w:rsidR="003B6A0E" w:rsidRPr="00B6399E" w:rsidRDefault="003B6A0E" w:rsidP="003B6A0E">
            <w:pPr>
              <w:suppressAutoHyphens w:val="0"/>
              <w:spacing w:after="0"/>
              <w:jc w:val="center"/>
              <w:rPr>
                <w:rFonts w:ascii="Times New Roman" w:hAnsi="Times New Roman"/>
                <w:color w:val="000000" w:themeColor="text1"/>
                <w:sz w:val="18"/>
              </w:rPr>
            </w:pPr>
          </w:p>
        </w:tc>
        <w:tc>
          <w:tcPr>
            <w:tcW w:w="63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75B45595" w14:textId="77777777" w:rsidR="003B6A0E" w:rsidRPr="00B6399E" w:rsidRDefault="003B6A0E" w:rsidP="003B6A0E">
            <w:pPr>
              <w:suppressAutoHyphens w:val="0"/>
              <w:spacing w:after="0"/>
              <w:jc w:val="center"/>
              <w:rPr>
                <w:rFonts w:ascii="Times New Roman" w:hAnsi="Times New Roman"/>
                <w:color w:val="000000" w:themeColor="text1"/>
                <w:sz w:val="18"/>
              </w:rPr>
            </w:pPr>
          </w:p>
        </w:tc>
        <w:tc>
          <w:tcPr>
            <w:tcW w:w="56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22443E2D" w14:textId="77777777" w:rsidR="003B6A0E" w:rsidRPr="00B6399E" w:rsidRDefault="003B6A0E" w:rsidP="003B6A0E">
            <w:pPr>
              <w:suppressAutoHyphens w:val="0"/>
              <w:spacing w:after="0"/>
              <w:jc w:val="center"/>
              <w:rPr>
                <w:rFonts w:ascii="Times New Roman" w:hAnsi="Times New Roman"/>
                <w:color w:val="000000" w:themeColor="text1"/>
                <w:sz w:val="18"/>
              </w:rPr>
            </w:pPr>
          </w:p>
        </w:tc>
        <w:tc>
          <w:tcPr>
            <w:tcW w:w="52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2F12005E" w14:textId="68D7BE99" w:rsidR="003B6A0E" w:rsidRPr="00B6399E" w:rsidRDefault="003B6A0E" w:rsidP="003B6A0E">
            <w:pPr>
              <w:suppressAutoHyphens w:val="0"/>
              <w:spacing w:after="0"/>
              <w:jc w:val="center"/>
              <w:rPr>
                <w:rFonts w:ascii="Times New Roman" w:hAnsi="Times New Roman"/>
                <w:color w:val="000000" w:themeColor="text1"/>
                <w:sz w:val="18"/>
              </w:rPr>
            </w:pPr>
            <w:r w:rsidRPr="00B6399E">
              <w:rPr>
                <w:rFonts w:ascii="Times New Roman" w:hAnsi="Times New Roman"/>
                <w:color w:val="000000" w:themeColor="text1"/>
                <w:sz w:val="18"/>
              </w:rPr>
              <w:t>0.47</w:t>
            </w:r>
          </w:p>
        </w:tc>
        <w:tc>
          <w:tcPr>
            <w:tcW w:w="630" w:type="dxa"/>
            <w:tcBorders>
              <w:top w:val="single" w:sz="4" w:space="0" w:color="000000"/>
              <w:left w:val="single" w:sz="4" w:space="0" w:color="D9D9D9" w:themeColor="background1" w:themeShade="D9"/>
              <w:bottom w:val="single" w:sz="4" w:space="0" w:color="000000"/>
              <w:right w:val="single" w:sz="4" w:space="0" w:color="000000"/>
            </w:tcBorders>
          </w:tcPr>
          <w:p w14:paraId="55CD1750" w14:textId="77777777" w:rsidR="003B6A0E" w:rsidRPr="00B6399E" w:rsidRDefault="003B6A0E" w:rsidP="003B6A0E">
            <w:pPr>
              <w:suppressAutoHyphens w:val="0"/>
              <w:spacing w:after="0"/>
              <w:jc w:val="center"/>
              <w:rPr>
                <w:rFonts w:ascii="Times New Roman" w:hAnsi="Times New Roman"/>
                <w:color w:val="000000" w:themeColor="text1"/>
                <w:sz w:val="18"/>
              </w:rPr>
            </w:pPr>
          </w:p>
        </w:tc>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A4DC94" w14:textId="1C82824A" w:rsidR="003B6A0E" w:rsidRPr="00B6399E" w:rsidRDefault="003B6A0E" w:rsidP="003B6A0E">
            <w:pPr>
              <w:suppressAutoHyphens w:val="0"/>
              <w:spacing w:after="0"/>
              <w:jc w:val="center"/>
              <w:rPr>
                <w:rFonts w:ascii="Times New Roman" w:hAnsi="Times New Roman"/>
                <w:color w:val="000000" w:themeColor="text1"/>
                <w:sz w:val="18"/>
              </w:rPr>
            </w:pPr>
            <w:r w:rsidRPr="00B6399E">
              <w:rPr>
                <w:rFonts w:ascii="Times New Roman" w:hAnsi="Times New Roman"/>
                <w:color w:val="000000" w:themeColor="text1"/>
                <w:sz w:val="18"/>
              </w:rPr>
              <w:t>0.47</w:t>
            </w:r>
          </w:p>
        </w:tc>
      </w:tr>
      <w:tr w:rsidR="003B6A0E" w:rsidRPr="00B6399E" w14:paraId="011D6024" w14:textId="77777777" w:rsidTr="00C545C3">
        <w:trPr>
          <w:cantSplit/>
          <w:trHeight w:val="450"/>
        </w:trPr>
        <w:tc>
          <w:tcPr>
            <w:tcW w:w="630" w:type="dxa"/>
            <w:tcBorders>
              <w:left w:val="single" w:sz="4" w:space="0" w:color="000000"/>
              <w:right w:val="single" w:sz="4" w:space="0" w:color="000000"/>
            </w:tcBorders>
            <w:shd w:val="clear" w:color="auto" w:fill="auto"/>
            <w:tcMar>
              <w:top w:w="0" w:type="dxa"/>
              <w:left w:w="0" w:type="dxa"/>
              <w:bottom w:w="0" w:type="dxa"/>
              <w:right w:w="0" w:type="dxa"/>
            </w:tcMar>
          </w:tcPr>
          <w:p w14:paraId="6569314B" w14:textId="77777777" w:rsidR="003B6A0E" w:rsidRPr="00B6399E" w:rsidRDefault="003B6A0E" w:rsidP="003B6A0E">
            <w:pPr>
              <w:suppressAutoHyphens w:val="0"/>
              <w:spacing w:after="0"/>
              <w:rPr>
                <w:rFonts w:ascii="Times New Roman" w:hAnsi="Times New Roman"/>
                <w:color w:val="000000" w:themeColor="text1"/>
                <w:sz w:val="18"/>
              </w:rPr>
            </w:pPr>
          </w:p>
        </w:tc>
        <w:tc>
          <w:tcPr>
            <w:tcW w:w="1260" w:type="dxa"/>
            <w:vMerge/>
            <w:tcBorders>
              <w:left w:val="single" w:sz="4" w:space="0" w:color="000000"/>
              <w:bottom w:val="single" w:sz="4" w:space="0" w:color="000000"/>
              <w:right w:val="single" w:sz="4" w:space="0" w:color="auto"/>
            </w:tcBorders>
            <w:shd w:val="clear" w:color="auto" w:fill="auto"/>
            <w:tcMar>
              <w:top w:w="0" w:type="dxa"/>
              <w:left w:w="0" w:type="dxa"/>
              <w:bottom w:w="0" w:type="dxa"/>
              <w:right w:w="0" w:type="dxa"/>
            </w:tcMar>
          </w:tcPr>
          <w:p w14:paraId="0F94E822" w14:textId="77777777" w:rsidR="003B6A0E" w:rsidRPr="00B6399E" w:rsidRDefault="003B6A0E" w:rsidP="003B6A0E">
            <w:pPr>
              <w:suppressAutoHyphens w:val="0"/>
              <w:spacing w:after="0"/>
              <w:rPr>
                <w:rFonts w:ascii="Times New Roman" w:hAnsi="Times New Roman"/>
                <w:color w:val="000000" w:themeColor="text1"/>
                <w:sz w:val="18"/>
              </w:rPr>
            </w:pPr>
          </w:p>
        </w:tc>
        <w:tc>
          <w:tcPr>
            <w:tcW w:w="1294" w:type="dxa"/>
            <w:tcBorders>
              <w:top w:val="single" w:sz="4" w:space="0" w:color="000000"/>
              <w:left w:val="single" w:sz="4" w:space="0" w:color="auto"/>
              <w:bottom w:val="single" w:sz="4" w:space="0" w:color="000000"/>
              <w:right w:val="single" w:sz="4" w:space="0" w:color="auto"/>
            </w:tcBorders>
            <w:shd w:val="clear" w:color="auto" w:fill="auto"/>
            <w:tcMar>
              <w:top w:w="0" w:type="dxa"/>
              <w:left w:w="0" w:type="dxa"/>
              <w:bottom w:w="0" w:type="dxa"/>
              <w:right w:w="0" w:type="dxa"/>
            </w:tcMar>
          </w:tcPr>
          <w:p w14:paraId="5E9A2AAE" w14:textId="414022BC" w:rsidR="003B6A0E" w:rsidRPr="00B6399E" w:rsidRDefault="003B6A0E" w:rsidP="003B6A0E">
            <w:pPr>
              <w:suppressAutoHyphens w:val="0"/>
              <w:spacing w:after="0"/>
              <w:ind w:left="84"/>
              <w:rPr>
                <w:rFonts w:ascii="Times New Roman" w:hAnsi="Times New Roman"/>
                <w:color w:val="000000" w:themeColor="text1"/>
                <w:sz w:val="18"/>
              </w:rPr>
            </w:pPr>
            <w:r w:rsidRPr="00B6399E">
              <w:rPr>
                <w:rFonts w:ascii="Times New Roman" w:hAnsi="Times New Roman"/>
                <w:color w:val="000000" w:themeColor="text1"/>
                <w:sz w:val="18"/>
              </w:rPr>
              <w:t>Detector Monitoring</w:t>
            </w:r>
          </w:p>
        </w:tc>
        <w:tc>
          <w:tcPr>
            <w:tcW w:w="2486" w:type="dxa"/>
            <w:tcBorders>
              <w:top w:val="single" w:sz="4" w:space="0" w:color="000000"/>
              <w:left w:val="single" w:sz="4" w:space="0" w:color="auto"/>
              <w:bottom w:val="single" w:sz="4" w:space="0" w:color="000000"/>
              <w:right w:val="single" w:sz="4" w:space="0" w:color="000000"/>
            </w:tcBorders>
            <w:shd w:val="clear" w:color="auto" w:fill="auto"/>
            <w:tcMar>
              <w:top w:w="0" w:type="dxa"/>
              <w:left w:w="0" w:type="dxa"/>
              <w:bottom w:w="0" w:type="dxa"/>
              <w:right w:w="0" w:type="dxa"/>
            </w:tcMar>
          </w:tcPr>
          <w:p w14:paraId="5B64363E" w14:textId="54815DF6" w:rsidR="003B6A0E" w:rsidRPr="00B6399E" w:rsidRDefault="003B6A0E" w:rsidP="003B6A0E">
            <w:pPr>
              <w:suppressAutoHyphens w:val="0"/>
              <w:spacing w:after="0"/>
              <w:ind w:left="50"/>
              <w:rPr>
                <w:rFonts w:ascii="Times New Roman" w:hAnsi="Times New Roman"/>
                <w:color w:val="000000" w:themeColor="text1"/>
                <w:sz w:val="18"/>
              </w:rPr>
            </w:pPr>
            <w:r w:rsidRPr="00B6399E">
              <w:rPr>
                <w:rFonts w:ascii="Times New Roman" w:hAnsi="Times New Roman"/>
                <w:color w:val="000000" w:themeColor="text1"/>
                <w:sz w:val="18"/>
              </w:rPr>
              <w:t>Monitoring Shifts</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E81CAFB" w14:textId="5357A758" w:rsidR="003B6A0E" w:rsidRPr="00B6399E" w:rsidRDefault="003B6A0E" w:rsidP="003B6A0E">
            <w:pPr>
              <w:suppressAutoHyphens w:val="0"/>
              <w:spacing w:after="0"/>
              <w:ind w:left="50" w:right="66"/>
              <w:rPr>
                <w:rFonts w:ascii="Times New Roman" w:hAnsi="Times New Roman"/>
                <w:color w:val="000000" w:themeColor="text1"/>
                <w:sz w:val="18"/>
              </w:rPr>
            </w:pPr>
            <w:r w:rsidRPr="00B6399E">
              <w:rPr>
                <w:rFonts w:ascii="Times New Roman" w:hAnsi="Times New Roman"/>
                <w:color w:val="000000" w:themeColor="text1"/>
                <w:sz w:val="18"/>
              </w:rPr>
              <w:t>Inst. In-Kind</w:t>
            </w:r>
          </w:p>
        </w:tc>
        <w:tc>
          <w:tcPr>
            <w:tcW w:w="480" w:type="dxa"/>
            <w:tcBorders>
              <w:top w:val="single" w:sz="4" w:space="0" w:color="000000"/>
              <w:left w:val="single" w:sz="4" w:space="0" w:color="000000"/>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4454CC96" w14:textId="77777777" w:rsidR="003B6A0E" w:rsidRPr="00B6399E" w:rsidRDefault="003B6A0E" w:rsidP="003B6A0E">
            <w:pPr>
              <w:suppressAutoHyphens w:val="0"/>
              <w:spacing w:after="0"/>
              <w:jc w:val="center"/>
              <w:rPr>
                <w:rFonts w:ascii="Times New Roman" w:hAnsi="Times New Roman"/>
                <w:color w:val="000000" w:themeColor="text1"/>
                <w:sz w:val="18"/>
              </w:rPr>
            </w:pPr>
          </w:p>
        </w:tc>
        <w:tc>
          <w:tcPr>
            <w:tcW w:w="63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04396253" w14:textId="11035E69" w:rsidR="003B6A0E" w:rsidRPr="00B6399E" w:rsidRDefault="003B6A0E" w:rsidP="003B6A0E">
            <w:pPr>
              <w:suppressAutoHyphens w:val="0"/>
              <w:spacing w:after="0"/>
              <w:jc w:val="center"/>
              <w:rPr>
                <w:rFonts w:ascii="Times New Roman" w:hAnsi="Times New Roman"/>
                <w:color w:val="000000" w:themeColor="text1"/>
                <w:sz w:val="18"/>
              </w:rPr>
            </w:pPr>
            <w:r w:rsidRPr="00B6399E">
              <w:rPr>
                <w:rFonts w:ascii="Times New Roman" w:hAnsi="Times New Roman"/>
                <w:color w:val="000000" w:themeColor="text1"/>
                <w:sz w:val="18"/>
              </w:rPr>
              <w:t>0.03</w:t>
            </w:r>
          </w:p>
        </w:tc>
        <w:tc>
          <w:tcPr>
            <w:tcW w:w="63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287DB6BD" w14:textId="77777777" w:rsidR="003B6A0E" w:rsidRPr="00B6399E" w:rsidRDefault="003B6A0E" w:rsidP="003B6A0E">
            <w:pPr>
              <w:suppressAutoHyphens w:val="0"/>
              <w:spacing w:after="0"/>
              <w:jc w:val="center"/>
              <w:rPr>
                <w:rFonts w:ascii="Times New Roman" w:hAnsi="Times New Roman"/>
                <w:color w:val="000000" w:themeColor="text1"/>
                <w:sz w:val="18"/>
              </w:rPr>
            </w:pPr>
          </w:p>
        </w:tc>
        <w:tc>
          <w:tcPr>
            <w:tcW w:w="56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79D8270E" w14:textId="77777777" w:rsidR="003B6A0E" w:rsidRPr="00B6399E" w:rsidRDefault="003B6A0E" w:rsidP="003B6A0E">
            <w:pPr>
              <w:suppressAutoHyphens w:val="0"/>
              <w:spacing w:after="0"/>
              <w:jc w:val="center"/>
              <w:rPr>
                <w:rFonts w:ascii="Times New Roman" w:hAnsi="Times New Roman"/>
                <w:color w:val="000000" w:themeColor="text1"/>
                <w:sz w:val="18"/>
              </w:rPr>
            </w:pPr>
          </w:p>
        </w:tc>
        <w:tc>
          <w:tcPr>
            <w:tcW w:w="52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745F3F57" w14:textId="77777777" w:rsidR="003B6A0E" w:rsidRPr="00B6399E" w:rsidRDefault="003B6A0E" w:rsidP="003B6A0E">
            <w:pPr>
              <w:suppressAutoHyphens w:val="0"/>
              <w:spacing w:after="0"/>
              <w:jc w:val="center"/>
              <w:rPr>
                <w:rFonts w:ascii="Times New Roman" w:hAnsi="Times New Roman"/>
                <w:color w:val="000000" w:themeColor="text1"/>
                <w:sz w:val="18"/>
              </w:rPr>
            </w:pPr>
          </w:p>
        </w:tc>
        <w:tc>
          <w:tcPr>
            <w:tcW w:w="630" w:type="dxa"/>
            <w:tcBorders>
              <w:top w:val="single" w:sz="4" w:space="0" w:color="000000"/>
              <w:left w:val="single" w:sz="4" w:space="0" w:color="D9D9D9" w:themeColor="background1" w:themeShade="D9"/>
              <w:bottom w:val="single" w:sz="4" w:space="0" w:color="000000"/>
              <w:right w:val="single" w:sz="4" w:space="0" w:color="000000"/>
            </w:tcBorders>
          </w:tcPr>
          <w:p w14:paraId="183F8B73" w14:textId="77777777" w:rsidR="003B6A0E" w:rsidRPr="00B6399E" w:rsidRDefault="003B6A0E" w:rsidP="003B6A0E">
            <w:pPr>
              <w:suppressAutoHyphens w:val="0"/>
              <w:spacing w:after="0"/>
              <w:jc w:val="center"/>
              <w:rPr>
                <w:rFonts w:ascii="Times New Roman" w:hAnsi="Times New Roman"/>
                <w:color w:val="000000" w:themeColor="text1"/>
                <w:sz w:val="18"/>
              </w:rPr>
            </w:pPr>
          </w:p>
        </w:tc>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50DE52B" w14:textId="38044E60" w:rsidR="003B6A0E" w:rsidRPr="00B6399E" w:rsidRDefault="003B6A0E" w:rsidP="003B6A0E">
            <w:pPr>
              <w:suppressAutoHyphens w:val="0"/>
              <w:spacing w:after="0"/>
              <w:jc w:val="center"/>
              <w:rPr>
                <w:rFonts w:ascii="Times New Roman" w:hAnsi="Times New Roman"/>
                <w:color w:val="000000" w:themeColor="text1"/>
                <w:sz w:val="18"/>
              </w:rPr>
            </w:pPr>
            <w:r w:rsidRPr="00B6399E">
              <w:rPr>
                <w:rFonts w:ascii="Times New Roman" w:hAnsi="Times New Roman"/>
                <w:color w:val="000000" w:themeColor="text1"/>
                <w:sz w:val="18"/>
              </w:rPr>
              <w:t>0.03</w:t>
            </w:r>
          </w:p>
        </w:tc>
      </w:tr>
      <w:tr w:rsidR="003B6A0E" w:rsidRPr="00B6399E" w14:paraId="28D306D3" w14:textId="77777777" w:rsidTr="00C545C3">
        <w:trPr>
          <w:cantSplit/>
          <w:trHeight w:val="225"/>
        </w:trPr>
        <w:tc>
          <w:tcPr>
            <w:tcW w:w="630" w:type="dxa"/>
            <w:tcBorders>
              <w:left w:val="single" w:sz="4" w:space="0" w:color="000000"/>
              <w:right w:val="single" w:sz="4" w:space="0" w:color="000000"/>
            </w:tcBorders>
            <w:shd w:val="clear" w:color="auto" w:fill="auto"/>
            <w:tcMar>
              <w:top w:w="0" w:type="dxa"/>
              <w:left w:w="0" w:type="dxa"/>
              <w:bottom w:w="0" w:type="dxa"/>
              <w:right w:w="0" w:type="dxa"/>
            </w:tcMar>
          </w:tcPr>
          <w:p w14:paraId="4BD3FD93" w14:textId="77777777" w:rsidR="003B6A0E" w:rsidRPr="00B6399E" w:rsidRDefault="003B6A0E" w:rsidP="003B6A0E">
            <w:pPr>
              <w:suppressAutoHyphens w:val="0"/>
              <w:spacing w:after="0"/>
              <w:rPr>
                <w:rFonts w:ascii="Times New Roman" w:hAnsi="Times New Roman"/>
                <w:color w:val="000000" w:themeColor="text1"/>
                <w:sz w:val="18"/>
              </w:rPr>
            </w:pPr>
          </w:p>
        </w:tc>
        <w:tc>
          <w:tcPr>
            <w:tcW w:w="5040" w:type="dxa"/>
            <w:gridSpan w:val="3"/>
            <w:tcBorders>
              <w:top w:val="single" w:sz="4" w:space="0" w:color="000000"/>
              <w:left w:val="single" w:sz="4" w:space="0" w:color="000000"/>
              <w:bottom w:val="single" w:sz="4" w:space="0" w:color="auto"/>
              <w:right w:val="none" w:sz="16" w:space="0" w:color="000000"/>
            </w:tcBorders>
            <w:shd w:val="clear" w:color="auto" w:fill="CCFFCC"/>
            <w:tcMar>
              <w:top w:w="0" w:type="dxa"/>
              <w:left w:w="0" w:type="dxa"/>
              <w:bottom w:w="0" w:type="dxa"/>
              <w:right w:w="0" w:type="dxa"/>
            </w:tcMar>
          </w:tcPr>
          <w:p w14:paraId="738D70BE" w14:textId="5207743A" w:rsidR="003B6A0E" w:rsidRPr="00B6399E" w:rsidRDefault="003B6A0E" w:rsidP="003B6A0E">
            <w:pPr>
              <w:suppressAutoHyphens w:val="0"/>
              <w:spacing w:after="0"/>
              <w:ind w:left="50"/>
              <w:rPr>
                <w:rFonts w:ascii="Times New Roman" w:hAnsi="Times New Roman"/>
                <w:b/>
                <w:color w:val="000000" w:themeColor="text1"/>
                <w:sz w:val="18"/>
                <w:szCs w:val="18"/>
              </w:rPr>
            </w:pPr>
            <w:r w:rsidRPr="00B6399E">
              <w:rPr>
                <w:rFonts w:ascii="Times New Roman" w:hAnsi="Times New Roman"/>
                <w:b/>
                <w:color w:val="000000" w:themeColor="text1"/>
                <w:sz w:val="18"/>
              </w:rPr>
              <w:t xml:space="preserve">LANFRANCHI, JUSTIN </w:t>
            </w:r>
            <w:r w:rsidRPr="00B6399E">
              <w:rPr>
                <w:rFonts w:ascii="Times New Roman" w:hAnsi="Times New Roman"/>
                <w:b/>
                <w:color w:val="000000" w:themeColor="text1"/>
                <w:sz w:val="18"/>
                <w:szCs w:val="18"/>
              </w:rPr>
              <w:t>Total</w:t>
            </w:r>
          </w:p>
        </w:tc>
        <w:tc>
          <w:tcPr>
            <w:tcW w:w="1016" w:type="dxa"/>
            <w:tcBorders>
              <w:top w:val="single" w:sz="4" w:space="0" w:color="000000"/>
              <w:left w:val="none" w:sz="16" w:space="0" w:color="000000"/>
              <w:bottom w:val="single" w:sz="4" w:space="0" w:color="000000"/>
              <w:right w:val="single" w:sz="4" w:space="0" w:color="000000"/>
            </w:tcBorders>
            <w:shd w:val="clear" w:color="auto" w:fill="CCFFCC"/>
            <w:tcMar>
              <w:top w:w="0" w:type="dxa"/>
              <w:left w:w="0" w:type="dxa"/>
              <w:bottom w:w="0" w:type="dxa"/>
              <w:right w:w="0" w:type="dxa"/>
            </w:tcMar>
          </w:tcPr>
          <w:p w14:paraId="142B222F" w14:textId="77777777" w:rsidR="003B6A0E" w:rsidRPr="00B6399E" w:rsidRDefault="003B6A0E" w:rsidP="003B6A0E">
            <w:pPr>
              <w:suppressAutoHyphens w:val="0"/>
              <w:spacing w:after="0"/>
              <w:ind w:left="50" w:right="66"/>
              <w:rPr>
                <w:rFonts w:ascii="Times New Roman" w:hAnsi="Times New Roman"/>
                <w:b/>
                <w:color w:val="000000" w:themeColor="text1"/>
                <w:sz w:val="18"/>
                <w:szCs w:val="18"/>
              </w:rPr>
            </w:pPr>
          </w:p>
        </w:tc>
        <w:tc>
          <w:tcPr>
            <w:tcW w:w="480" w:type="dxa"/>
            <w:tcBorders>
              <w:top w:val="single" w:sz="4" w:space="0" w:color="000000"/>
              <w:left w:val="single" w:sz="4" w:space="0" w:color="000000"/>
              <w:bottom w:val="single" w:sz="4" w:space="0" w:color="000000"/>
              <w:right w:val="single" w:sz="4" w:space="0" w:color="D9D9D9" w:themeColor="background1" w:themeShade="D9"/>
            </w:tcBorders>
            <w:shd w:val="clear" w:color="auto" w:fill="CCFFCC"/>
            <w:tcMar>
              <w:top w:w="0" w:type="dxa"/>
              <w:left w:w="0" w:type="dxa"/>
              <w:bottom w:w="0" w:type="dxa"/>
              <w:right w:w="0" w:type="dxa"/>
            </w:tcMar>
          </w:tcPr>
          <w:p w14:paraId="55CB33F9" w14:textId="77777777" w:rsidR="003B6A0E" w:rsidRPr="00B6399E" w:rsidRDefault="003B6A0E" w:rsidP="003B6A0E">
            <w:pPr>
              <w:suppressAutoHyphens w:val="0"/>
              <w:spacing w:after="0"/>
              <w:jc w:val="center"/>
              <w:rPr>
                <w:rFonts w:ascii="Times New Roman" w:hAnsi="Times New Roman"/>
                <w:b/>
                <w:color w:val="000000" w:themeColor="text1"/>
                <w:sz w:val="18"/>
                <w:szCs w:val="18"/>
              </w:rPr>
            </w:pPr>
          </w:p>
        </w:tc>
        <w:tc>
          <w:tcPr>
            <w:tcW w:w="63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tcMar>
              <w:top w:w="0" w:type="dxa"/>
              <w:left w:w="0" w:type="dxa"/>
              <w:bottom w:w="0" w:type="dxa"/>
              <w:right w:w="0" w:type="dxa"/>
            </w:tcMar>
          </w:tcPr>
          <w:p w14:paraId="6F95BB8F" w14:textId="6943139A" w:rsidR="003B6A0E" w:rsidRPr="00B6399E" w:rsidRDefault="003B6A0E" w:rsidP="003B6A0E">
            <w:pPr>
              <w:suppressAutoHyphens w:val="0"/>
              <w:spacing w:after="0"/>
              <w:jc w:val="center"/>
              <w:rPr>
                <w:rFonts w:ascii="Times New Roman" w:hAnsi="Times New Roman"/>
                <w:b/>
                <w:color w:val="000000" w:themeColor="text1"/>
                <w:sz w:val="18"/>
                <w:szCs w:val="18"/>
              </w:rPr>
            </w:pPr>
            <w:r w:rsidRPr="00B6399E">
              <w:rPr>
                <w:rFonts w:ascii="Times New Roman" w:hAnsi="Times New Roman"/>
                <w:b/>
                <w:color w:val="000000" w:themeColor="text1"/>
                <w:sz w:val="18"/>
                <w:szCs w:val="18"/>
              </w:rPr>
              <w:t>0.03</w:t>
            </w:r>
          </w:p>
        </w:tc>
        <w:tc>
          <w:tcPr>
            <w:tcW w:w="63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tcMar>
              <w:top w:w="0" w:type="dxa"/>
              <w:left w:w="0" w:type="dxa"/>
              <w:bottom w:w="0" w:type="dxa"/>
              <w:right w:w="0" w:type="dxa"/>
            </w:tcMar>
          </w:tcPr>
          <w:p w14:paraId="5E495090" w14:textId="77777777" w:rsidR="003B6A0E" w:rsidRPr="00B6399E" w:rsidRDefault="003B6A0E" w:rsidP="003B6A0E">
            <w:pPr>
              <w:suppressAutoHyphens w:val="0"/>
              <w:spacing w:after="0"/>
              <w:jc w:val="center"/>
              <w:rPr>
                <w:rFonts w:ascii="Times New Roman" w:hAnsi="Times New Roman"/>
                <w:b/>
                <w:color w:val="000000" w:themeColor="text1"/>
                <w:sz w:val="18"/>
                <w:szCs w:val="18"/>
              </w:rPr>
            </w:pPr>
          </w:p>
        </w:tc>
        <w:tc>
          <w:tcPr>
            <w:tcW w:w="56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tcMar>
              <w:top w:w="0" w:type="dxa"/>
              <w:left w:w="0" w:type="dxa"/>
              <w:bottom w:w="0" w:type="dxa"/>
              <w:right w:w="0" w:type="dxa"/>
            </w:tcMar>
          </w:tcPr>
          <w:p w14:paraId="3DA488A4" w14:textId="77777777" w:rsidR="003B6A0E" w:rsidRPr="00B6399E" w:rsidRDefault="003B6A0E" w:rsidP="003B6A0E">
            <w:pPr>
              <w:suppressAutoHyphens w:val="0"/>
              <w:spacing w:after="0"/>
              <w:jc w:val="center"/>
              <w:rPr>
                <w:rFonts w:ascii="Times New Roman" w:hAnsi="Times New Roman"/>
                <w:b/>
                <w:color w:val="000000" w:themeColor="text1"/>
                <w:sz w:val="18"/>
                <w:szCs w:val="18"/>
              </w:rPr>
            </w:pPr>
          </w:p>
        </w:tc>
        <w:tc>
          <w:tcPr>
            <w:tcW w:w="52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tcMar>
              <w:top w:w="0" w:type="dxa"/>
              <w:left w:w="0" w:type="dxa"/>
              <w:bottom w:w="0" w:type="dxa"/>
              <w:right w:w="0" w:type="dxa"/>
            </w:tcMar>
          </w:tcPr>
          <w:p w14:paraId="6C1ADDBB" w14:textId="5F67898D" w:rsidR="003B6A0E" w:rsidRPr="00B6399E" w:rsidRDefault="003B6A0E" w:rsidP="003B6A0E">
            <w:pPr>
              <w:suppressAutoHyphens w:val="0"/>
              <w:spacing w:after="0"/>
              <w:jc w:val="center"/>
              <w:rPr>
                <w:rFonts w:ascii="Times New Roman" w:hAnsi="Times New Roman"/>
                <w:b/>
                <w:color w:val="000000" w:themeColor="text1"/>
                <w:sz w:val="18"/>
                <w:szCs w:val="18"/>
              </w:rPr>
            </w:pPr>
            <w:r w:rsidRPr="00B6399E">
              <w:rPr>
                <w:rFonts w:ascii="Times New Roman" w:hAnsi="Times New Roman"/>
                <w:b/>
                <w:color w:val="000000" w:themeColor="text1"/>
                <w:sz w:val="18"/>
                <w:szCs w:val="18"/>
              </w:rPr>
              <w:t>0.47</w:t>
            </w:r>
          </w:p>
        </w:tc>
        <w:tc>
          <w:tcPr>
            <w:tcW w:w="630" w:type="dxa"/>
            <w:tcBorders>
              <w:top w:val="single" w:sz="4" w:space="0" w:color="000000"/>
              <w:left w:val="single" w:sz="4" w:space="0" w:color="D9D9D9" w:themeColor="background1" w:themeShade="D9"/>
              <w:bottom w:val="single" w:sz="4" w:space="0" w:color="000000"/>
              <w:right w:val="single" w:sz="4" w:space="0" w:color="000000"/>
            </w:tcBorders>
            <w:shd w:val="clear" w:color="auto" w:fill="CCFFCC"/>
          </w:tcPr>
          <w:p w14:paraId="0FEABA2B" w14:textId="77777777" w:rsidR="003B6A0E" w:rsidRPr="00B6399E" w:rsidRDefault="003B6A0E" w:rsidP="003B6A0E">
            <w:pPr>
              <w:suppressAutoHyphens w:val="0"/>
              <w:spacing w:after="0"/>
              <w:jc w:val="center"/>
              <w:rPr>
                <w:rFonts w:ascii="Times New Roman" w:hAnsi="Times New Roman"/>
                <w:b/>
                <w:bCs/>
                <w:color w:val="000000" w:themeColor="text1"/>
                <w:sz w:val="18"/>
              </w:rPr>
            </w:pPr>
          </w:p>
        </w:tc>
        <w:tc>
          <w:tcPr>
            <w:tcW w:w="546"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14:paraId="5DB94D30" w14:textId="58D574B2" w:rsidR="003B6A0E" w:rsidRPr="00B6399E" w:rsidRDefault="003B6A0E" w:rsidP="003B6A0E">
            <w:pPr>
              <w:suppressAutoHyphens w:val="0"/>
              <w:spacing w:after="0"/>
              <w:jc w:val="center"/>
              <w:rPr>
                <w:rFonts w:ascii="Times New Roman" w:hAnsi="Times New Roman"/>
                <w:b/>
                <w:bCs/>
                <w:color w:val="000000" w:themeColor="text1"/>
                <w:sz w:val="18"/>
              </w:rPr>
            </w:pPr>
            <w:r w:rsidRPr="00B6399E">
              <w:rPr>
                <w:rFonts w:ascii="Times New Roman" w:hAnsi="Times New Roman"/>
                <w:b/>
                <w:bCs/>
                <w:color w:val="000000" w:themeColor="text1"/>
                <w:sz w:val="18"/>
              </w:rPr>
              <w:t>0.50</w:t>
            </w:r>
          </w:p>
        </w:tc>
      </w:tr>
      <w:tr w:rsidR="003B6A0E" w:rsidRPr="00B6399E" w14:paraId="3298C142" w14:textId="77777777" w:rsidTr="00C545C3">
        <w:trPr>
          <w:cantSplit/>
          <w:trHeight w:val="450"/>
        </w:trPr>
        <w:tc>
          <w:tcPr>
            <w:tcW w:w="630" w:type="dxa"/>
            <w:tcBorders>
              <w:left w:val="single" w:sz="4" w:space="0" w:color="000000"/>
              <w:right w:val="single" w:sz="4" w:space="0" w:color="000000"/>
            </w:tcBorders>
            <w:shd w:val="clear" w:color="auto" w:fill="auto"/>
            <w:tcMar>
              <w:top w:w="0" w:type="dxa"/>
              <w:left w:w="0" w:type="dxa"/>
              <w:bottom w:w="0" w:type="dxa"/>
              <w:right w:w="0" w:type="dxa"/>
            </w:tcMar>
          </w:tcPr>
          <w:p w14:paraId="5B190DE2" w14:textId="77777777" w:rsidR="003B6A0E" w:rsidRPr="00B6399E" w:rsidRDefault="003B6A0E" w:rsidP="003B6A0E">
            <w:pPr>
              <w:suppressAutoHyphens w:val="0"/>
              <w:spacing w:after="0"/>
              <w:rPr>
                <w:rFonts w:ascii="Times New Roman" w:hAnsi="Times New Roman"/>
                <w:color w:val="000000" w:themeColor="text1"/>
                <w:sz w:val="18"/>
              </w:rPr>
            </w:pPr>
          </w:p>
        </w:tc>
        <w:tc>
          <w:tcPr>
            <w:tcW w:w="1260" w:type="dxa"/>
            <w:vMerge w:val="restart"/>
            <w:tcBorders>
              <w:left w:val="single" w:sz="4" w:space="0" w:color="000000"/>
              <w:right w:val="single" w:sz="4" w:space="0" w:color="auto"/>
            </w:tcBorders>
            <w:shd w:val="clear" w:color="auto" w:fill="auto"/>
            <w:tcMar>
              <w:top w:w="0" w:type="dxa"/>
              <w:left w:w="0" w:type="dxa"/>
              <w:bottom w:w="0" w:type="dxa"/>
              <w:right w:w="0" w:type="dxa"/>
            </w:tcMar>
          </w:tcPr>
          <w:p w14:paraId="6B368698" w14:textId="0302A758" w:rsidR="003B6A0E" w:rsidRPr="00B6399E" w:rsidRDefault="003B6A0E" w:rsidP="003B6A0E">
            <w:pPr>
              <w:suppressAutoHyphens w:val="0"/>
              <w:spacing w:after="0"/>
              <w:rPr>
                <w:rFonts w:ascii="Times New Roman" w:hAnsi="Times New Roman"/>
                <w:color w:val="000000" w:themeColor="text1"/>
                <w:sz w:val="18"/>
              </w:rPr>
            </w:pPr>
            <w:r w:rsidRPr="00B6399E">
              <w:rPr>
                <w:rFonts w:ascii="Times New Roman" w:hAnsi="Times New Roman"/>
                <w:color w:val="000000" w:themeColor="text1"/>
                <w:sz w:val="18"/>
              </w:rPr>
              <w:t>PANKOVA, DARIA</w:t>
            </w:r>
          </w:p>
        </w:tc>
        <w:tc>
          <w:tcPr>
            <w:tcW w:w="1294" w:type="dxa"/>
            <w:tcBorders>
              <w:top w:val="single" w:sz="4" w:space="0" w:color="000000"/>
              <w:left w:val="single" w:sz="4" w:space="0" w:color="auto"/>
              <w:bottom w:val="single" w:sz="4" w:space="0" w:color="000000"/>
              <w:right w:val="single" w:sz="4" w:space="0" w:color="auto"/>
            </w:tcBorders>
            <w:shd w:val="clear" w:color="auto" w:fill="auto"/>
            <w:tcMar>
              <w:top w:w="0" w:type="dxa"/>
              <w:left w:w="0" w:type="dxa"/>
              <w:bottom w:w="0" w:type="dxa"/>
              <w:right w:w="0" w:type="dxa"/>
            </w:tcMar>
          </w:tcPr>
          <w:p w14:paraId="25D659D9" w14:textId="3D47265A" w:rsidR="003B6A0E" w:rsidRPr="00B6399E" w:rsidRDefault="003B6A0E" w:rsidP="003B6A0E">
            <w:pPr>
              <w:suppressAutoHyphens w:val="0"/>
              <w:spacing w:after="0"/>
              <w:ind w:left="84"/>
              <w:rPr>
                <w:rFonts w:ascii="Times New Roman" w:hAnsi="Times New Roman"/>
                <w:color w:val="000000" w:themeColor="text1"/>
                <w:sz w:val="18"/>
              </w:rPr>
            </w:pPr>
            <w:r w:rsidRPr="00B6399E">
              <w:rPr>
                <w:rFonts w:ascii="Times New Roman" w:hAnsi="Times New Roman"/>
                <w:color w:val="000000" w:themeColor="text1"/>
                <w:sz w:val="18"/>
              </w:rPr>
              <w:t>Data Acquisition</w:t>
            </w:r>
          </w:p>
        </w:tc>
        <w:tc>
          <w:tcPr>
            <w:tcW w:w="2486" w:type="dxa"/>
            <w:tcBorders>
              <w:top w:val="single" w:sz="4" w:space="0" w:color="000000"/>
              <w:left w:val="single" w:sz="4" w:space="0" w:color="auto"/>
              <w:bottom w:val="single" w:sz="4" w:space="0" w:color="000000"/>
              <w:right w:val="single" w:sz="4" w:space="0" w:color="000000"/>
            </w:tcBorders>
            <w:shd w:val="clear" w:color="auto" w:fill="auto"/>
            <w:tcMar>
              <w:top w:w="0" w:type="dxa"/>
              <w:left w:w="0" w:type="dxa"/>
              <w:bottom w:w="0" w:type="dxa"/>
              <w:right w:w="0" w:type="dxa"/>
            </w:tcMar>
          </w:tcPr>
          <w:p w14:paraId="2B41B193" w14:textId="67DF6C62" w:rsidR="003B6A0E" w:rsidRPr="00B6399E" w:rsidRDefault="003B6A0E" w:rsidP="003B6A0E">
            <w:pPr>
              <w:suppressAutoHyphens w:val="0"/>
              <w:spacing w:after="0"/>
              <w:ind w:left="50"/>
              <w:rPr>
                <w:rFonts w:ascii="Times New Roman" w:hAnsi="Times New Roman"/>
                <w:color w:val="000000" w:themeColor="text1"/>
                <w:sz w:val="18"/>
              </w:rPr>
            </w:pPr>
            <w:r w:rsidRPr="00B6399E">
              <w:rPr>
                <w:rFonts w:ascii="Times New Roman" w:hAnsi="Times New Roman"/>
                <w:color w:val="000000" w:themeColor="text1"/>
                <w:sz w:val="18"/>
              </w:rPr>
              <w:t>DAQ electronics hardware and firmware</w:t>
            </w:r>
            <w:r>
              <w:rPr>
                <w:rFonts w:ascii="Times New Roman" w:hAnsi="Times New Roman"/>
                <w:color w:val="000000" w:themeColor="text1"/>
                <w:sz w:val="18"/>
              </w:rPr>
              <w:t>; background studies</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4622C8" w14:textId="05457588" w:rsidR="003B6A0E" w:rsidRPr="00B6399E" w:rsidRDefault="003B6A0E" w:rsidP="003B6A0E">
            <w:pPr>
              <w:suppressAutoHyphens w:val="0"/>
              <w:spacing w:after="0"/>
              <w:ind w:left="50" w:right="66"/>
              <w:rPr>
                <w:rFonts w:ascii="Times New Roman" w:hAnsi="Times New Roman"/>
                <w:color w:val="000000" w:themeColor="text1"/>
                <w:sz w:val="18"/>
              </w:rPr>
            </w:pPr>
            <w:r w:rsidRPr="00B6399E">
              <w:rPr>
                <w:rFonts w:ascii="Times New Roman" w:hAnsi="Times New Roman"/>
                <w:color w:val="000000" w:themeColor="text1"/>
                <w:sz w:val="18"/>
              </w:rPr>
              <w:t>Inst. In-Kind</w:t>
            </w:r>
          </w:p>
        </w:tc>
        <w:tc>
          <w:tcPr>
            <w:tcW w:w="480" w:type="dxa"/>
            <w:tcBorders>
              <w:top w:val="single" w:sz="4" w:space="0" w:color="000000"/>
              <w:left w:val="single" w:sz="4" w:space="0" w:color="000000"/>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27B105FC" w14:textId="77777777" w:rsidR="003B6A0E" w:rsidRPr="00B6399E" w:rsidRDefault="003B6A0E" w:rsidP="003B6A0E">
            <w:pPr>
              <w:suppressAutoHyphens w:val="0"/>
              <w:spacing w:after="0"/>
              <w:jc w:val="center"/>
              <w:rPr>
                <w:rFonts w:ascii="Times New Roman" w:hAnsi="Times New Roman"/>
                <w:color w:val="000000" w:themeColor="text1"/>
                <w:sz w:val="18"/>
              </w:rPr>
            </w:pPr>
          </w:p>
        </w:tc>
        <w:tc>
          <w:tcPr>
            <w:tcW w:w="63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4D3F5848" w14:textId="36B45474" w:rsidR="003B6A0E" w:rsidRPr="00B6399E" w:rsidRDefault="003B6A0E" w:rsidP="003B6A0E">
            <w:pPr>
              <w:suppressAutoHyphens w:val="0"/>
              <w:spacing w:after="0"/>
              <w:jc w:val="center"/>
              <w:rPr>
                <w:rFonts w:ascii="Times New Roman" w:hAnsi="Times New Roman"/>
                <w:color w:val="000000" w:themeColor="text1"/>
                <w:sz w:val="18"/>
              </w:rPr>
            </w:pPr>
            <w:r w:rsidRPr="00B6399E">
              <w:rPr>
                <w:rFonts w:ascii="Times New Roman" w:hAnsi="Times New Roman"/>
                <w:color w:val="000000" w:themeColor="text1"/>
                <w:sz w:val="18"/>
              </w:rPr>
              <w:t>0.47</w:t>
            </w:r>
          </w:p>
        </w:tc>
        <w:tc>
          <w:tcPr>
            <w:tcW w:w="63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122AA3CA" w14:textId="77777777" w:rsidR="003B6A0E" w:rsidRPr="00B6399E" w:rsidRDefault="003B6A0E" w:rsidP="003B6A0E">
            <w:pPr>
              <w:suppressAutoHyphens w:val="0"/>
              <w:spacing w:after="0"/>
              <w:jc w:val="center"/>
              <w:rPr>
                <w:rFonts w:ascii="Times New Roman" w:hAnsi="Times New Roman"/>
                <w:color w:val="000000" w:themeColor="text1"/>
                <w:sz w:val="18"/>
              </w:rPr>
            </w:pPr>
          </w:p>
        </w:tc>
        <w:tc>
          <w:tcPr>
            <w:tcW w:w="56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08DA49DD" w14:textId="4F421F37" w:rsidR="003B6A0E" w:rsidRPr="00B6399E" w:rsidRDefault="003B6A0E" w:rsidP="003B6A0E">
            <w:pPr>
              <w:suppressAutoHyphens w:val="0"/>
              <w:spacing w:after="0"/>
              <w:jc w:val="center"/>
              <w:rPr>
                <w:rFonts w:ascii="Times New Roman" w:hAnsi="Times New Roman"/>
                <w:color w:val="000000" w:themeColor="text1"/>
                <w:sz w:val="18"/>
              </w:rPr>
            </w:pPr>
          </w:p>
        </w:tc>
        <w:tc>
          <w:tcPr>
            <w:tcW w:w="52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39504FB8" w14:textId="77777777" w:rsidR="003B6A0E" w:rsidRPr="00B6399E" w:rsidRDefault="003B6A0E" w:rsidP="003B6A0E">
            <w:pPr>
              <w:suppressAutoHyphens w:val="0"/>
              <w:spacing w:after="0"/>
              <w:jc w:val="center"/>
              <w:rPr>
                <w:rFonts w:ascii="Times New Roman" w:hAnsi="Times New Roman"/>
                <w:color w:val="000000" w:themeColor="text1"/>
                <w:sz w:val="18"/>
              </w:rPr>
            </w:pPr>
          </w:p>
        </w:tc>
        <w:tc>
          <w:tcPr>
            <w:tcW w:w="630" w:type="dxa"/>
            <w:tcBorders>
              <w:top w:val="single" w:sz="4" w:space="0" w:color="000000"/>
              <w:left w:val="single" w:sz="4" w:space="0" w:color="D9D9D9" w:themeColor="background1" w:themeShade="D9"/>
              <w:bottom w:val="single" w:sz="4" w:space="0" w:color="000000"/>
              <w:right w:val="single" w:sz="4" w:space="0" w:color="000000"/>
            </w:tcBorders>
          </w:tcPr>
          <w:p w14:paraId="57B11C4E" w14:textId="77777777" w:rsidR="003B6A0E" w:rsidRPr="00B6399E" w:rsidRDefault="003B6A0E" w:rsidP="003B6A0E">
            <w:pPr>
              <w:suppressAutoHyphens w:val="0"/>
              <w:spacing w:after="0"/>
              <w:jc w:val="center"/>
              <w:rPr>
                <w:rFonts w:ascii="Times New Roman" w:hAnsi="Times New Roman"/>
                <w:color w:val="000000" w:themeColor="text1"/>
                <w:sz w:val="18"/>
              </w:rPr>
            </w:pPr>
          </w:p>
        </w:tc>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90F14AB" w14:textId="3AF4AD82" w:rsidR="003B6A0E" w:rsidRPr="00B6399E" w:rsidRDefault="003B6A0E" w:rsidP="003B6A0E">
            <w:pPr>
              <w:suppressAutoHyphens w:val="0"/>
              <w:spacing w:after="0"/>
              <w:jc w:val="center"/>
              <w:rPr>
                <w:rFonts w:ascii="Times New Roman" w:hAnsi="Times New Roman"/>
                <w:color w:val="000000" w:themeColor="text1"/>
                <w:sz w:val="18"/>
              </w:rPr>
            </w:pPr>
            <w:r w:rsidRPr="00B6399E">
              <w:rPr>
                <w:rFonts w:ascii="Times New Roman" w:hAnsi="Times New Roman"/>
                <w:color w:val="000000" w:themeColor="text1"/>
                <w:sz w:val="18"/>
              </w:rPr>
              <w:t>0.47</w:t>
            </w:r>
          </w:p>
        </w:tc>
      </w:tr>
      <w:tr w:rsidR="003B6A0E" w:rsidRPr="00B6399E" w14:paraId="77E723E8" w14:textId="77777777" w:rsidTr="00C545C3">
        <w:trPr>
          <w:cantSplit/>
          <w:trHeight w:val="450"/>
        </w:trPr>
        <w:tc>
          <w:tcPr>
            <w:tcW w:w="630" w:type="dxa"/>
            <w:tcBorders>
              <w:left w:val="single" w:sz="4" w:space="0" w:color="000000"/>
              <w:right w:val="single" w:sz="4" w:space="0" w:color="000000"/>
            </w:tcBorders>
            <w:shd w:val="clear" w:color="auto" w:fill="auto"/>
            <w:tcMar>
              <w:top w:w="0" w:type="dxa"/>
              <w:left w:w="0" w:type="dxa"/>
              <w:bottom w:w="0" w:type="dxa"/>
              <w:right w:w="0" w:type="dxa"/>
            </w:tcMar>
          </w:tcPr>
          <w:p w14:paraId="0C6D6039" w14:textId="77777777" w:rsidR="003B6A0E" w:rsidRPr="00B6399E" w:rsidRDefault="003B6A0E" w:rsidP="003B6A0E">
            <w:pPr>
              <w:suppressAutoHyphens w:val="0"/>
              <w:spacing w:after="0"/>
              <w:rPr>
                <w:rFonts w:ascii="Times New Roman" w:hAnsi="Times New Roman"/>
                <w:color w:val="000000" w:themeColor="text1"/>
                <w:sz w:val="18"/>
              </w:rPr>
            </w:pPr>
          </w:p>
        </w:tc>
        <w:tc>
          <w:tcPr>
            <w:tcW w:w="1260" w:type="dxa"/>
            <w:vMerge/>
            <w:tcBorders>
              <w:left w:val="single" w:sz="4" w:space="0" w:color="000000"/>
              <w:bottom w:val="single" w:sz="4" w:space="0" w:color="000000"/>
              <w:right w:val="single" w:sz="4" w:space="0" w:color="auto"/>
            </w:tcBorders>
            <w:shd w:val="clear" w:color="auto" w:fill="auto"/>
            <w:tcMar>
              <w:top w:w="0" w:type="dxa"/>
              <w:left w:w="0" w:type="dxa"/>
              <w:bottom w:w="0" w:type="dxa"/>
              <w:right w:w="0" w:type="dxa"/>
            </w:tcMar>
          </w:tcPr>
          <w:p w14:paraId="5B110F7F" w14:textId="77777777" w:rsidR="003B6A0E" w:rsidRPr="00B6399E" w:rsidRDefault="003B6A0E" w:rsidP="003B6A0E">
            <w:pPr>
              <w:suppressAutoHyphens w:val="0"/>
              <w:spacing w:after="0"/>
              <w:rPr>
                <w:rFonts w:ascii="Times New Roman" w:hAnsi="Times New Roman"/>
                <w:color w:val="000000" w:themeColor="text1"/>
                <w:sz w:val="18"/>
              </w:rPr>
            </w:pPr>
          </w:p>
        </w:tc>
        <w:tc>
          <w:tcPr>
            <w:tcW w:w="1294" w:type="dxa"/>
            <w:tcBorders>
              <w:top w:val="single" w:sz="4" w:space="0" w:color="000000"/>
              <w:left w:val="single" w:sz="4" w:space="0" w:color="auto"/>
              <w:bottom w:val="single" w:sz="4" w:space="0" w:color="000000"/>
              <w:right w:val="single" w:sz="4" w:space="0" w:color="auto"/>
            </w:tcBorders>
            <w:shd w:val="clear" w:color="auto" w:fill="auto"/>
            <w:tcMar>
              <w:top w:w="0" w:type="dxa"/>
              <w:left w:w="0" w:type="dxa"/>
              <w:bottom w:w="0" w:type="dxa"/>
              <w:right w:w="0" w:type="dxa"/>
            </w:tcMar>
          </w:tcPr>
          <w:p w14:paraId="388C5C18" w14:textId="0BDC2042" w:rsidR="003B6A0E" w:rsidRPr="00B6399E" w:rsidRDefault="003B6A0E" w:rsidP="003B6A0E">
            <w:pPr>
              <w:suppressAutoHyphens w:val="0"/>
              <w:spacing w:after="0"/>
              <w:ind w:left="84"/>
              <w:rPr>
                <w:rFonts w:ascii="Times New Roman" w:hAnsi="Times New Roman"/>
                <w:color w:val="000000" w:themeColor="text1"/>
                <w:sz w:val="18"/>
              </w:rPr>
            </w:pPr>
            <w:r w:rsidRPr="00B6399E">
              <w:rPr>
                <w:rFonts w:ascii="Times New Roman" w:hAnsi="Times New Roman"/>
                <w:color w:val="000000" w:themeColor="text1"/>
                <w:sz w:val="18"/>
              </w:rPr>
              <w:t>Detector Monitoring</w:t>
            </w:r>
          </w:p>
        </w:tc>
        <w:tc>
          <w:tcPr>
            <w:tcW w:w="2486" w:type="dxa"/>
            <w:tcBorders>
              <w:top w:val="single" w:sz="4" w:space="0" w:color="000000"/>
              <w:left w:val="single" w:sz="4" w:space="0" w:color="auto"/>
              <w:bottom w:val="single" w:sz="4" w:space="0" w:color="000000"/>
              <w:right w:val="single" w:sz="4" w:space="0" w:color="000000"/>
            </w:tcBorders>
            <w:shd w:val="clear" w:color="auto" w:fill="auto"/>
            <w:tcMar>
              <w:top w:w="0" w:type="dxa"/>
              <w:left w:w="0" w:type="dxa"/>
              <w:bottom w:w="0" w:type="dxa"/>
              <w:right w:w="0" w:type="dxa"/>
            </w:tcMar>
          </w:tcPr>
          <w:p w14:paraId="7BB5E034" w14:textId="16CE4C6F" w:rsidR="003B6A0E" w:rsidRPr="00B6399E" w:rsidRDefault="003B6A0E" w:rsidP="003B6A0E">
            <w:pPr>
              <w:suppressAutoHyphens w:val="0"/>
              <w:spacing w:after="0"/>
              <w:ind w:left="50"/>
              <w:rPr>
                <w:rFonts w:ascii="Times New Roman" w:hAnsi="Times New Roman"/>
                <w:color w:val="000000" w:themeColor="text1"/>
                <w:sz w:val="18"/>
              </w:rPr>
            </w:pPr>
            <w:r w:rsidRPr="00B6399E">
              <w:rPr>
                <w:rFonts w:ascii="Times New Roman" w:hAnsi="Times New Roman"/>
                <w:color w:val="000000" w:themeColor="text1"/>
                <w:sz w:val="18"/>
              </w:rPr>
              <w:t>Monitoring Shifts</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B6722C8" w14:textId="6C584AB0" w:rsidR="003B6A0E" w:rsidRPr="00B6399E" w:rsidRDefault="003B6A0E" w:rsidP="003B6A0E">
            <w:pPr>
              <w:suppressAutoHyphens w:val="0"/>
              <w:spacing w:after="0"/>
              <w:ind w:left="50" w:right="66"/>
              <w:rPr>
                <w:rFonts w:ascii="Times New Roman" w:hAnsi="Times New Roman"/>
                <w:color w:val="000000" w:themeColor="text1"/>
                <w:sz w:val="18"/>
              </w:rPr>
            </w:pPr>
            <w:r w:rsidRPr="00B6399E">
              <w:rPr>
                <w:rFonts w:ascii="Times New Roman" w:hAnsi="Times New Roman"/>
                <w:color w:val="000000" w:themeColor="text1"/>
                <w:sz w:val="18"/>
              </w:rPr>
              <w:t>Inst. In-Kind</w:t>
            </w:r>
          </w:p>
        </w:tc>
        <w:tc>
          <w:tcPr>
            <w:tcW w:w="480" w:type="dxa"/>
            <w:tcBorders>
              <w:top w:val="single" w:sz="4" w:space="0" w:color="000000"/>
              <w:left w:val="single" w:sz="4" w:space="0" w:color="000000"/>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0EADF7C0" w14:textId="77777777" w:rsidR="003B6A0E" w:rsidRPr="00B6399E" w:rsidRDefault="003B6A0E" w:rsidP="003B6A0E">
            <w:pPr>
              <w:suppressAutoHyphens w:val="0"/>
              <w:spacing w:after="0"/>
              <w:jc w:val="center"/>
              <w:rPr>
                <w:rFonts w:ascii="Times New Roman" w:hAnsi="Times New Roman"/>
                <w:color w:val="000000" w:themeColor="text1"/>
                <w:sz w:val="18"/>
              </w:rPr>
            </w:pPr>
          </w:p>
        </w:tc>
        <w:tc>
          <w:tcPr>
            <w:tcW w:w="63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430630DB" w14:textId="239AA9A4" w:rsidR="003B6A0E" w:rsidRPr="00B6399E" w:rsidRDefault="003B6A0E" w:rsidP="003B6A0E">
            <w:pPr>
              <w:suppressAutoHyphens w:val="0"/>
              <w:spacing w:after="0"/>
              <w:jc w:val="center"/>
              <w:rPr>
                <w:rFonts w:ascii="Times New Roman" w:hAnsi="Times New Roman"/>
                <w:color w:val="000000" w:themeColor="text1"/>
                <w:sz w:val="18"/>
              </w:rPr>
            </w:pPr>
            <w:r w:rsidRPr="00B6399E">
              <w:rPr>
                <w:rFonts w:ascii="Times New Roman" w:hAnsi="Times New Roman"/>
                <w:color w:val="000000" w:themeColor="text1"/>
                <w:sz w:val="18"/>
              </w:rPr>
              <w:t>0.03</w:t>
            </w:r>
          </w:p>
        </w:tc>
        <w:tc>
          <w:tcPr>
            <w:tcW w:w="63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5F8D0C8F" w14:textId="77777777" w:rsidR="003B6A0E" w:rsidRPr="00B6399E" w:rsidRDefault="003B6A0E" w:rsidP="003B6A0E">
            <w:pPr>
              <w:suppressAutoHyphens w:val="0"/>
              <w:spacing w:after="0"/>
              <w:jc w:val="center"/>
              <w:rPr>
                <w:rFonts w:ascii="Times New Roman" w:hAnsi="Times New Roman"/>
                <w:color w:val="000000" w:themeColor="text1"/>
                <w:sz w:val="18"/>
              </w:rPr>
            </w:pPr>
          </w:p>
        </w:tc>
        <w:tc>
          <w:tcPr>
            <w:tcW w:w="56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4127C355" w14:textId="77777777" w:rsidR="003B6A0E" w:rsidRPr="00B6399E" w:rsidRDefault="003B6A0E" w:rsidP="003B6A0E">
            <w:pPr>
              <w:suppressAutoHyphens w:val="0"/>
              <w:spacing w:after="0"/>
              <w:jc w:val="center"/>
              <w:rPr>
                <w:rFonts w:ascii="Times New Roman" w:hAnsi="Times New Roman"/>
                <w:color w:val="000000" w:themeColor="text1"/>
                <w:sz w:val="18"/>
              </w:rPr>
            </w:pPr>
          </w:p>
        </w:tc>
        <w:tc>
          <w:tcPr>
            <w:tcW w:w="52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Mar>
              <w:top w:w="0" w:type="dxa"/>
              <w:left w:w="0" w:type="dxa"/>
              <w:bottom w:w="0" w:type="dxa"/>
              <w:right w:w="0" w:type="dxa"/>
            </w:tcMar>
          </w:tcPr>
          <w:p w14:paraId="2D7D779C" w14:textId="77777777" w:rsidR="003B6A0E" w:rsidRPr="00B6399E" w:rsidRDefault="003B6A0E" w:rsidP="003B6A0E">
            <w:pPr>
              <w:suppressAutoHyphens w:val="0"/>
              <w:spacing w:after="0"/>
              <w:jc w:val="center"/>
              <w:rPr>
                <w:rFonts w:ascii="Times New Roman" w:hAnsi="Times New Roman"/>
                <w:color w:val="000000" w:themeColor="text1"/>
                <w:sz w:val="18"/>
              </w:rPr>
            </w:pPr>
          </w:p>
        </w:tc>
        <w:tc>
          <w:tcPr>
            <w:tcW w:w="630" w:type="dxa"/>
            <w:tcBorders>
              <w:top w:val="single" w:sz="4" w:space="0" w:color="000000"/>
              <w:left w:val="single" w:sz="4" w:space="0" w:color="D9D9D9" w:themeColor="background1" w:themeShade="D9"/>
              <w:bottom w:val="single" w:sz="4" w:space="0" w:color="000000"/>
              <w:right w:val="single" w:sz="4" w:space="0" w:color="000000"/>
            </w:tcBorders>
          </w:tcPr>
          <w:p w14:paraId="1B733D23" w14:textId="77777777" w:rsidR="003B6A0E" w:rsidRPr="00B6399E" w:rsidRDefault="003B6A0E" w:rsidP="003B6A0E">
            <w:pPr>
              <w:suppressAutoHyphens w:val="0"/>
              <w:spacing w:after="0"/>
              <w:jc w:val="center"/>
              <w:rPr>
                <w:rFonts w:ascii="Times New Roman" w:hAnsi="Times New Roman"/>
                <w:color w:val="000000" w:themeColor="text1"/>
                <w:sz w:val="18"/>
              </w:rPr>
            </w:pPr>
          </w:p>
        </w:tc>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626C72" w14:textId="4097D280" w:rsidR="003B6A0E" w:rsidRPr="00B6399E" w:rsidRDefault="003B6A0E" w:rsidP="003B6A0E">
            <w:pPr>
              <w:suppressAutoHyphens w:val="0"/>
              <w:spacing w:after="0"/>
              <w:jc w:val="center"/>
              <w:rPr>
                <w:rFonts w:ascii="Times New Roman" w:hAnsi="Times New Roman"/>
                <w:color w:val="000000" w:themeColor="text1"/>
                <w:sz w:val="18"/>
              </w:rPr>
            </w:pPr>
            <w:r w:rsidRPr="00B6399E">
              <w:rPr>
                <w:rFonts w:ascii="Times New Roman" w:hAnsi="Times New Roman"/>
                <w:color w:val="000000" w:themeColor="text1"/>
                <w:sz w:val="18"/>
              </w:rPr>
              <w:t>0.03</w:t>
            </w:r>
          </w:p>
        </w:tc>
      </w:tr>
      <w:tr w:rsidR="003B6A0E" w:rsidRPr="00B6399E" w14:paraId="31420489" w14:textId="77777777" w:rsidTr="00C545C3">
        <w:trPr>
          <w:cantSplit/>
          <w:trHeight w:val="225"/>
        </w:trPr>
        <w:tc>
          <w:tcPr>
            <w:tcW w:w="630" w:type="dxa"/>
            <w:tcBorders>
              <w:left w:val="single" w:sz="4" w:space="0" w:color="000000"/>
              <w:right w:val="single" w:sz="4" w:space="0" w:color="000000"/>
            </w:tcBorders>
            <w:shd w:val="clear" w:color="auto" w:fill="auto"/>
            <w:tcMar>
              <w:top w:w="0" w:type="dxa"/>
              <w:left w:w="0" w:type="dxa"/>
              <w:bottom w:w="0" w:type="dxa"/>
              <w:right w:w="0" w:type="dxa"/>
            </w:tcMar>
          </w:tcPr>
          <w:p w14:paraId="5B9B3D60" w14:textId="77777777" w:rsidR="003B6A0E" w:rsidRPr="00B6399E" w:rsidRDefault="003B6A0E" w:rsidP="003B6A0E">
            <w:pPr>
              <w:suppressAutoHyphens w:val="0"/>
              <w:spacing w:after="0"/>
              <w:rPr>
                <w:rFonts w:ascii="Times New Roman" w:hAnsi="Times New Roman"/>
                <w:color w:val="000000" w:themeColor="text1"/>
                <w:sz w:val="18"/>
              </w:rPr>
            </w:pPr>
          </w:p>
        </w:tc>
        <w:tc>
          <w:tcPr>
            <w:tcW w:w="2554" w:type="dxa"/>
            <w:gridSpan w:val="2"/>
            <w:tcBorders>
              <w:top w:val="single" w:sz="4" w:space="0" w:color="000000"/>
              <w:left w:val="single" w:sz="4" w:space="0" w:color="000000"/>
              <w:bottom w:val="single" w:sz="4" w:space="0" w:color="auto"/>
              <w:right w:val="single" w:sz="4" w:space="0" w:color="FFFFFF"/>
            </w:tcBorders>
            <w:shd w:val="clear" w:color="auto" w:fill="CCFFCC"/>
            <w:tcMar>
              <w:top w:w="0" w:type="dxa"/>
              <w:left w:w="0" w:type="dxa"/>
              <w:bottom w:w="0" w:type="dxa"/>
              <w:right w:w="0" w:type="dxa"/>
            </w:tcMar>
          </w:tcPr>
          <w:p w14:paraId="6D8E6051" w14:textId="08557A92" w:rsidR="003B6A0E" w:rsidRPr="00B6399E" w:rsidRDefault="003B6A0E" w:rsidP="003B6A0E">
            <w:pPr>
              <w:suppressAutoHyphens w:val="0"/>
              <w:spacing w:after="0"/>
              <w:rPr>
                <w:rFonts w:ascii="Times New Roman" w:hAnsi="Times New Roman"/>
                <w:b/>
                <w:color w:val="000000" w:themeColor="text1"/>
                <w:sz w:val="18"/>
                <w:szCs w:val="18"/>
              </w:rPr>
            </w:pPr>
            <w:r w:rsidRPr="00B6399E">
              <w:rPr>
                <w:rFonts w:ascii="Times New Roman" w:hAnsi="Times New Roman"/>
                <w:b/>
                <w:color w:val="000000" w:themeColor="text1"/>
                <w:sz w:val="18"/>
              </w:rPr>
              <w:t xml:space="preserve">PANKOVA, DARIA </w:t>
            </w:r>
            <w:r w:rsidRPr="00B6399E">
              <w:rPr>
                <w:rFonts w:ascii="Times New Roman" w:hAnsi="Times New Roman"/>
                <w:b/>
                <w:color w:val="000000" w:themeColor="text1"/>
                <w:sz w:val="18"/>
                <w:szCs w:val="18"/>
              </w:rPr>
              <w:t>Total</w:t>
            </w:r>
          </w:p>
        </w:tc>
        <w:tc>
          <w:tcPr>
            <w:tcW w:w="2486" w:type="dxa"/>
            <w:tcBorders>
              <w:top w:val="single" w:sz="4" w:space="0" w:color="000000"/>
              <w:left w:val="single" w:sz="4" w:space="0" w:color="FFFFFF"/>
              <w:bottom w:val="single" w:sz="4" w:space="0" w:color="000000"/>
              <w:right w:val="none" w:sz="16" w:space="0" w:color="000000"/>
            </w:tcBorders>
            <w:shd w:val="clear" w:color="auto" w:fill="CCFFCC"/>
            <w:tcMar>
              <w:top w:w="0" w:type="dxa"/>
              <w:left w:w="0" w:type="dxa"/>
              <w:bottom w:w="0" w:type="dxa"/>
              <w:right w:w="0" w:type="dxa"/>
            </w:tcMar>
          </w:tcPr>
          <w:p w14:paraId="0A11F878" w14:textId="77777777" w:rsidR="003B6A0E" w:rsidRPr="00B6399E" w:rsidRDefault="003B6A0E" w:rsidP="003B6A0E">
            <w:pPr>
              <w:suppressAutoHyphens w:val="0"/>
              <w:spacing w:after="0"/>
              <w:ind w:left="50"/>
              <w:rPr>
                <w:rFonts w:ascii="Times New Roman" w:hAnsi="Times New Roman"/>
                <w:b/>
                <w:color w:val="000000" w:themeColor="text1"/>
                <w:sz w:val="18"/>
                <w:szCs w:val="18"/>
              </w:rPr>
            </w:pPr>
          </w:p>
        </w:tc>
        <w:tc>
          <w:tcPr>
            <w:tcW w:w="1016" w:type="dxa"/>
            <w:tcBorders>
              <w:top w:val="single" w:sz="4" w:space="0" w:color="000000"/>
              <w:left w:val="none" w:sz="16" w:space="0" w:color="000000"/>
              <w:bottom w:val="single" w:sz="4" w:space="0" w:color="000000"/>
              <w:right w:val="single" w:sz="4" w:space="0" w:color="000000"/>
            </w:tcBorders>
            <w:shd w:val="clear" w:color="auto" w:fill="CCFFCC"/>
            <w:tcMar>
              <w:top w:w="0" w:type="dxa"/>
              <w:left w:w="0" w:type="dxa"/>
              <w:bottom w:w="0" w:type="dxa"/>
              <w:right w:w="0" w:type="dxa"/>
            </w:tcMar>
          </w:tcPr>
          <w:p w14:paraId="6E75BC94" w14:textId="77777777" w:rsidR="003B6A0E" w:rsidRPr="00B6399E" w:rsidRDefault="003B6A0E" w:rsidP="003B6A0E">
            <w:pPr>
              <w:suppressAutoHyphens w:val="0"/>
              <w:spacing w:after="0"/>
              <w:ind w:left="50" w:right="66"/>
              <w:rPr>
                <w:rFonts w:ascii="Times New Roman" w:hAnsi="Times New Roman"/>
                <w:b/>
                <w:color w:val="000000" w:themeColor="text1"/>
                <w:sz w:val="18"/>
                <w:szCs w:val="18"/>
              </w:rPr>
            </w:pPr>
          </w:p>
        </w:tc>
        <w:tc>
          <w:tcPr>
            <w:tcW w:w="480" w:type="dxa"/>
            <w:tcBorders>
              <w:top w:val="single" w:sz="4" w:space="0" w:color="000000"/>
              <w:left w:val="single" w:sz="4" w:space="0" w:color="000000"/>
              <w:bottom w:val="single" w:sz="4" w:space="0" w:color="000000"/>
              <w:right w:val="single" w:sz="4" w:space="0" w:color="D9D9D9" w:themeColor="background1" w:themeShade="D9"/>
            </w:tcBorders>
            <w:shd w:val="clear" w:color="auto" w:fill="CCFFCC"/>
            <w:tcMar>
              <w:top w:w="0" w:type="dxa"/>
              <w:left w:w="0" w:type="dxa"/>
              <w:bottom w:w="0" w:type="dxa"/>
              <w:right w:w="0" w:type="dxa"/>
            </w:tcMar>
          </w:tcPr>
          <w:p w14:paraId="35D06151" w14:textId="77777777" w:rsidR="003B6A0E" w:rsidRPr="00B6399E" w:rsidRDefault="003B6A0E" w:rsidP="003B6A0E">
            <w:pPr>
              <w:suppressAutoHyphens w:val="0"/>
              <w:spacing w:after="0"/>
              <w:jc w:val="center"/>
              <w:rPr>
                <w:rFonts w:ascii="Times New Roman" w:hAnsi="Times New Roman"/>
                <w:b/>
                <w:color w:val="000000" w:themeColor="text1"/>
                <w:sz w:val="18"/>
                <w:szCs w:val="18"/>
              </w:rPr>
            </w:pPr>
          </w:p>
        </w:tc>
        <w:tc>
          <w:tcPr>
            <w:tcW w:w="63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tcMar>
              <w:top w:w="0" w:type="dxa"/>
              <w:left w:w="0" w:type="dxa"/>
              <w:bottom w:w="0" w:type="dxa"/>
              <w:right w:w="0" w:type="dxa"/>
            </w:tcMar>
          </w:tcPr>
          <w:p w14:paraId="16323B77" w14:textId="19F56FC8" w:rsidR="003B6A0E" w:rsidRPr="00B6399E" w:rsidRDefault="003B6A0E" w:rsidP="003B6A0E">
            <w:pPr>
              <w:suppressAutoHyphens w:val="0"/>
              <w:spacing w:after="0"/>
              <w:jc w:val="center"/>
              <w:rPr>
                <w:rFonts w:ascii="Times New Roman" w:hAnsi="Times New Roman"/>
                <w:b/>
                <w:color w:val="000000" w:themeColor="text1"/>
                <w:sz w:val="18"/>
                <w:szCs w:val="18"/>
              </w:rPr>
            </w:pPr>
            <w:r w:rsidRPr="00B6399E">
              <w:rPr>
                <w:rFonts w:ascii="Times New Roman" w:hAnsi="Times New Roman"/>
                <w:b/>
                <w:color w:val="000000" w:themeColor="text1"/>
                <w:sz w:val="18"/>
                <w:szCs w:val="18"/>
              </w:rPr>
              <w:t>0.50</w:t>
            </w:r>
          </w:p>
        </w:tc>
        <w:tc>
          <w:tcPr>
            <w:tcW w:w="63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tcMar>
              <w:top w:w="0" w:type="dxa"/>
              <w:left w:w="0" w:type="dxa"/>
              <w:bottom w:w="0" w:type="dxa"/>
              <w:right w:w="0" w:type="dxa"/>
            </w:tcMar>
          </w:tcPr>
          <w:p w14:paraId="2020124F" w14:textId="77777777" w:rsidR="003B6A0E" w:rsidRPr="00B6399E" w:rsidRDefault="003B6A0E" w:rsidP="003B6A0E">
            <w:pPr>
              <w:suppressAutoHyphens w:val="0"/>
              <w:spacing w:after="0"/>
              <w:jc w:val="center"/>
              <w:rPr>
                <w:rFonts w:ascii="Times New Roman" w:hAnsi="Times New Roman"/>
                <w:b/>
                <w:color w:val="000000" w:themeColor="text1"/>
                <w:sz w:val="18"/>
                <w:szCs w:val="18"/>
              </w:rPr>
            </w:pPr>
          </w:p>
        </w:tc>
        <w:tc>
          <w:tcPr>
            <w:tcW w:w="56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tcMar>
              <w:top w:w="0" w:type="dxa"/>
              <w:left w:w="0" w:type="dxa"/>
              <w:bottom w:w="0" w:type="dxa"/>
              <w:right w:w="0" w:type="dxa"/>
            </w:tcMar>
          </w:tcPr>
          <w:p w14:paraId="096B1E85" w14:textId="3F18A6F4" w:rsidR="003B6A0E" w:rsidRPr="00B6399E" w:rsidRDefault="003B6A0E" w:rsidP="003B6A0E">
            <w:pPr>
              <w:suppressAutoHyphens w:val="0"/>
              <w:spacing w:after="0"/>
              <w:jc w:val="center"/>
              <w:rPr>
                <w:rFonts w:ascii="Times New Roman" w:hAnsi="Times New Roman"/>
                <w:b/>
                <w:color w:val="000000" w:themeColor="text1"/>
                <w:sz w:val="18"/>
                <w:szCs w:val="18"/>
              </w:rPr>
            </w:pPr>
          </w:p>
        </w:tc>
        <w:tc>
          <w:tcPr>
            <w:tcW w:w="52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tcMar>
              <w:top w:w="0" w:type="dxa"/>
              <w:left w:w="0" w:type="dxa"/>
              <w:bottom w:w="0" w:type="dxa"/>
              <w:right w:w="0" w:type="dxa"/>
            </w:tcMar>
          </w:tcPr>
          <w:p w14:paraId="6D7E822C" w14:textId="77777777" w:rsidR="003B6A0E" w:rsidRPr="00B6399E" w:rsidRDefault="003B6A0E" w:rsidP="003B6A0E">
            <w:pPr>
              <w:suppressAutoHyphens w:val="0"/>
              <w:spacing w:after="0"/>
              <w:jc w:val="center"/>
              <w:rPr>
                <w:rFonts w:ascii="Times New Roman" w:hAnsi="Times New Roman"/>
                <w:b/>
                <w:color w:val="000000" w:themeColor="text1"/>
                <w:sz w:val="18"/>
                <w:szCs w:val="18"/>
              </w:rPr>
            </w:pPr>
          </w:p>
        </w:tc>
        <w:tc>
          <w:tcPr>
            <w:tcW w:w="630" w:type="dxa"/>
            <w:tcBorders>
              <w:top w:val="single" w:sz="4" w:space="0" w:color="000000"/>
              <w:left w:val="single" w:sz="4" w:space="0" w:color="D9D9D9" w:themeColor="background1" w:themeShade="D9"/>
              <w:bottom w:val="single" w:sz="4" w:space="0" w:color="000000"/>
              <w:right w:val="single" w:sz="4" w:space="0" w:color="000000"/>
            </w:tcBorders>
            <w:shd w:val="clear" w:color="auto" w:fill="CCFFCC"/>
          </w:tcPr>
          <w:p w14:paraId="413C5F20" w14:textId="77777777" w:rsidR="003B6A0E" w:rsidRPr="00B6399E" w:rsidRDefault="003B6A0E" w:rsidP="003B6A0E">
            <w:pPr>
              <w:suppressAutoHyphens w:val="0"/>
              <w:spacing w:after="0"/>
              <w:jc w:val="center"/>
              <w:rPr>
                <w:rFonts w:ascii="Times New Roman" w:hAnsi="Times New Roman"/>
                <w:b/>
                <w:bCs/>
                <w:color w:val="000000" w:themeColor="text1"/>
                <w:sz w:val="18"/>
              </w:rPr>
            </w:pPr>
          </w:p>
        </w:tc>
        <w:tc>
          <w:tcPr>
            <w:tcW w:w="546"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14:paraId="2954B21E" w14:textId="2EFD29E1" w:rsidR="003B6A0E" w:rsidRPr="00B6399E" w:rsidRDefault="003B6A0E" w:rsidP="003B6A0E">
            <w:pPr>
              <w:suppressAutoHyphens w:val="0"/>
              <w:spacing w:after="0"/>
              <w:jc w:val="center"/>
              <w:rPr>
                <w:rFonts w:ascii="Times New Roman" w:hAnsi="Times New Roman"/>
                <w:b/>
                <w:bCs/>
                <w:color w:val="000000" w:themeColor="text1"/>
                <w:sz w:val="18"/>
              </w:rPr>
            </w:pPr>
            <w:r w:rsidRPr="00B6399E">
              <w:rPr>
                <w:rFonts w:ascii="Times New Roman" w:hAnsi="Times New Roman"/>
                <w:b/>
                <w:bCs/>
                <w:color w:val="000000" w:themeColor="text1"/>
                <w:sz w:val="18"/>
              </w:rPr>
              <w:t>0.50</w:t>
            </w:r>
          </w:p>
        </w:tc>
      </w:tr>
      <w:tr w:rsidR="003B6A0E" w:rsidRPr="00B6399E" w14:paraId="1FBBAF5D" w14:textId="77777777" w:rsidTr="00C545C3">
        <w:trPr>
          <w:cantSplit/>
          <w:trHeight w:val="242"/>
        </w:trPr>
        <w:tc>
          <w:tcPr>
            <w:tcW w:w="1890" w:type="dxa"/>
            <w:gridSpan w:val="2"/>
            <w:tcBorders>
              <w:top w:val="single" w:sz="4" w:space="0" w:color="000000"/>
              <w:left w:val="single" w:sz="4" w:space="0" w:color="000000"/>
              <w:bottom w:val="single" w:sz="4" w:space="0" w:color="000000"/>
              <w:right w:val="none" w:sz="16" w:space="0" w:color="000000"/>
            </w:tcBorders>
            <w:shd w:val="clear" w:color="auto" w:fill="FFFF99"/>
            <w:tcMar>
              <w:top w:w="0" w:type="dxa"/>
              <w:left w:w="0" w:type="dxa"/>
              <w:bottom w:w="0" w:type="dxa"/>
              <w:right w:w="0" w:type="dxa"/>
            </w:tcMar>
          </w:tcPr>
          <w:p w14:paraId="35E4DE2C" w14:textId="5D91853C" w:rsidR="003B6A0E" w:rsidRPr="00B6399E" w:rsidRDefault="003B6A0E" w:rsidP="003B6A0E">
            <w:pPr>
              <w:tabs>
                <w:tab w:val="right" w:pos="1885"/>
              </w:tabs>
              <w:suppressAutoHyphens w:val="0"/>
              <w:spacing w:after="0"/>
              <w:rPr>
                <w:color w:val="000000" w:themeColor="text1"/>
              </w:rPr>
            </w:pPr>
            <w:r w:rsidRPr="00B6399E">
              <w:rPr>
                <w:rFonts w:ascii="Times New Roman" w:hAnsi="Times New Roman"/>
                <w:b/>
                <w:color w:val="000000" w:themeColor="text1"/>
                <w:sz w:val="18"/>
              </w:rPr>
              <w:t>PSU Total</w:t>
            </w:r>
            <w:r>
              <w:rPr>
                <w:rFonts w:ascii="Times New Roman" w:hAnsi="Times New Roman"/>
                <w:b/>
                <w:color w:val="000000" w:themeColor="text1"/>
                <w:sz w:val="18"/>
              </w:rPr>
              <w:tab/>
            </w:r>
          </w:p>
        </w:tc>
        <w:tc>
          <w:tcPr>
            <w:tcW w:w="1294" w:type="dxa"/>
            <w:tcBorders>
              <w:top w:val="single" w:sz="4" w:space="0" w:color="000000"/>
              <w:left w:val="none" w:sz="16" w:space="0" w:color="000000"/>
              <w:bottom w:val="single" w:sz="4" w:space="0" w:color="000000"/>
              <w:right w:val="none" w:sz="16" w:space="0" w:color="000000"/>
            </w:tcBorders>
            <w:shd w:val="clear" w:color="auto" w:fill="FFFF99"/>
            <w:tcMar>
              <w:top w:w="0" w:type="dxa"/>
              <w:left w:w="0" w:type="dxa"/>
              <w:bottom w:w="0" w:type="dxa"/>
              <w:right w:w="0" w:type="dxa"/>
            </w:tcMar>
          </w:tcPr>
          <w:p w14:paraId="282C065F" w14:textId="77777777" w:rsidR="003B6A0E" w:rsidRPr="00B6399E" w:rsidRDefault="003B6A0E" w:rsidP="003B6A0E">
            <w:pPr>
              <w:suppressAutoHyphens w:val="0"/>
              <w:spacing w:after="0"/>
              <w:rPr>
                <w:rFonts w:ascii="Times New Roman" w:hAnsi="Times New Roman"/>
                <w:b/>
                <w:color w:val="000000" w:themeColor="text1"/>
                <w:sz w:val="18"/>
              </w:rPr>
            </w:pPr>
            <w:r w:rsidRPr="00B6399E">
              <w:rPr>
                <w:rFonts w:ascii="Times New Roman" w:hAnsi="Times New Roman"/>
                <w:b/>
                <w:color w:val="000000" w:themeColor="text1"/>
                <w:sz w:val="18"/>
              </w:rPr>
              <w:t> </w:t>
            </w:r>
          </w:p>
        </w:tc>
        <w:tc>
          <w:tcPr>
            <w:tcW w:w="3503" w:type="dxa"/>
            <w:gridSpan w:val="2"/>
            <w:tcBorders>
              <w:top w:val="single" w:sz="4" w:space="0" w:color="000000"/>
              <w:left w:val="none" w:sz="16" w:space="0" w:color="000000"/>
              <w:bottom w:val="single" w:sz="4" w:space="0" w:color="000000"/>
              <w:right w:val="single" w:sz="4" w:space="0" w:color="000000"/>
            </w:tcBorders>
            <w:shd w:val="clear" w:color="auto" w:fill="FFFF99"/>
            <w:tcMar>
              <w:top w:w="0" w:type="dxa"/>
              <w:left w:w="0" w:type="dxa"/>
              <w:bottom w:w="0" w:type="dxa"/>
              <w:right w:w="0" w:type="dxa"/>
            </w:tcMar>
          </w:tcPr>
          <w:p w14:paraId="3BFD2076" w14:textId="77777777" w:rsidR="003B6A0E" w:rsidRPr="00B6399E" w:rsidRDefault="003B6A0E" w:rsidP="003B6A0E">
            <w:pPr>
              <w:suppressAutoHyphens w:val="0"/>
              <w:spacing w:after="0"/>
              <w:jc w:val="center"/>
              <w:rPr>
                <w:rFonts w:ascii="Times New Roman" w:hAnsi="Times New Roman"/>
                <w:b/>
                <w:color w:val="000000" w:themeColor="text1"/>
                <w:sz w:val="18"/>
              </w:rPr>
            </w:pPr>
            <w:r w:rsidRPr="00B6399E">
              <w:rPr>
                <w:rFonts w:ascii="Times New Roman" w:hAnsi="Times New Roman"/>
                <w:b/>
                <w:color w:val="000000" w:themeColor="text1"/>
                <w:sz w:val="18"/>
              </w:rPr>
              <w:t> </w:t>
            </w:r>
          </w:p>
        </w:tc>
        <w:tc>
          <w:tcPr>
            <w:tcW w:w="480" w:type="dxa"/>
            <w:tcBorders>
              <w:top w:val="single" w:sz="4" w:space="0" w:color="000000"/>
              <w:left w:val="single" w:sz="4" w:space="0" w:color="000000"/>
              <w:bottom w:val="single" w:sz="4" w:space="0" w:color="000000"/>
              <w:right w:val="single" w:sz="4" w:space="0" w:color="D9D9D9" w:themeColor="background1" w:themeShade="D9"/>
            </w:tcBorders>
            <w:shd w:val="clear" w:color="auto" w:fill="FFFF99"/>
            <w:tcMar>
              <w:top w:w="0" w:type="dxa"/>
              <w:left w:w="0" w:type="dxa"/>
              <w:bottom w:w="0" w:type="dxa"/>
              <w:right w:w="0" w:type="dxa"/>
            </w:tcMar>
          </w:tcPr>
          <w:p w14:paraId="78D32050" w14:textId="77768153" w:rsidR="003B6A0E" w:rsidRPr="00B6399E" w:rsidRDefault="003B6A0E" w:rsidP="003B6A0E">
            <w:pPr>
              <w:suppressAutoHyphens w:val="0"/>
              <w:spacing w:after="0"/>
              <w:jc w:val="center"/>
              <w:rPr>
                <w:rFonts w:ascii="Times New Roman" w:hAnsi="Times New Roman"/>
                <w:b/>
                <w:color w:val="000000" w:themeColor="text1"/>
                <w:sz w:val="18"/>
              </w:rPr>
            </w:pPr>
            <w:r w:rsidRPr="00B6399E">
              <w:rPr>
                <w:rFonts w:ascii="Times New Roman" w:hAnsi="Times New Roman"/>
                <w:b/>
                <w:color w:val="000000" w:themeColor="text1"/>
                <w:sz w:val="18"/>
              </w:rPr>
              <w:t>0.40</w:t>
            </w:r>
          </w:p>
        </w:tc>
        <w:tc>
          <w:tcPr>
            <w:tcW w:w="63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FFFF99"/>
            <w:tcMar>
              <w:top w:w="0" w:type="dxa"/>
              <w:left w:w="0" w:type="dxa"/>
              <w:bottom w:w="0" w:type="dxa"/>
              <w:right w:w="0" w:type="dxa"/>
            </w:tcMar>
          </w:tcPr>
          <w:p w14:paraId="568B87E9" w14:textId="05755387" w:rsidR="003B6A0E" w:rsidRPr="00B6399E" w:rsidRDefault="003B6A0E" w:rsidP="003B6A0E">
            <w:pPr>
              <w:suppressAutoHyphens w:val="0"/>
              <w:spacing w:after="0"/>
              <w:jc w:val="center"/>
              <w:rPr>
                <w:rFonts w:ascii="Times New Roman" w:hAnsi="Times New Roman"/>
                <w:b/>
                <w:color w:val="000000" w:themeColor="text1"/>
                <w:sz w:val="18"/>
              </w:rPr>
            </w:pPr>
            <w:r w:rsidRPr="00B6399E">
              <w:rPr>
                <w:rFonts w:ascii="Times New Roman" w:hAnsi="Times New Roman"/>
                <w:b/>
                <w:color w:val="000000" w:themeColor="text1"/>
                <w:sz w:val="18"/>
              </w:rPr>
              <w:t>0.82</w:t>
            </w:r>
          </w:p>
        </w:tc>
        <w:tc>
          <w:tcPr>
            <w:tcW w:w="63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FFFF99"/>
            <w:tcMar>
              <w:top w:w="0" w:type="dxa"/>
              <w:left w:w="0" w:type="dxa"/>
              <w:bottom w:w="0" w:type="dxa"/>
              <w:right w:w="0" w:type="dxa"/>
            </w:tcMar>
          </w:tcPr>
          <w:p w14:paraId="41E9D062" w14:textId="09701BF0" w:rsidR="003B6A0E" w:rsidRPr="00B6399E" w:rsidRDefault="003B6A0E" w:rsidP="003B6A0E">
            <w:pPr>
              <w:suppressAutoHyphens w:val="0"/>
              <w:spacing w:after="0"/>
              <w:jc w:val="center"/>
              <w:rPr>
                <w:rFonts w:ascii="Times New Roman" w:hAnsi="Times New Roman"/>
                <w:b/>
                <w:color w:val="000000" w:themeColor="text1"/>
                <w:sz w:val="18"/>
              </w:rPr>
            </w:pPr>
            <w:r>
              <w:rPr>
                <w:rFonts w:ascii="Times New Roman" w:hAnsi="Times New Roman"/>
                <w:b/>
                <w:color w:val="000000" w:themeColor="text1"/>
                <w:sz w:val="18"/>
              </w:rPr>
              <w:t>0.25</w:t>
            </w:r>
          </w:p>
        </w:tc>
        <w:tc>
          <w:tcPr>
            <w:tcW w:w="56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FFFF99"/>
            <w:tcMar>
              <w:top w:w="0" w:type="dxa"/>
              <w:left w:w="0" w:type="dxa"/>
              <w:bottom w:w="0" w:type="dxa"/>
              <w:right w:w="0" w:type="dxa"/>
            </w:tcMar>
          </w:tcPr>
          <w:p w14:paraId="41EC182B" w14:textId="532BD444" w:rsidR="003B6A0E" w:rsidRPr="00B6399E" w:rsidRDefault="003B6A0E" w:rsidP="003B6A0E">
            <w:pPr>
              <w:suppressAutoHyphens w:val="0"/>
              <w:spacing w:after="0"/>
              <w:jc w:val="center"/>
              <w:rPr>
                <w:rFonts w:ascii="Times New Roman" w:hAnsi="Times New Roman"/>
                <w:b/>
                <w:color w:val="000000" w:themeColor="text1"/>
                <w:sz w:val="18"/>
              </w:rPr>
            </w:pPr>
            <w:r w:rsidRPr="00D43229">
              <w:rPr>
                <w:rFonts w:ascii="Times New Roman" w:hAnsi="Times New Roman"/>
                <w:b/>
                <w:color w:val="000000" w:themeColor="text1"/>
                <w:sz w:val="18"/>
              </w:rPr>
              <w:t>0.08</w:t>
            </w:r>
          </w:p>
        </w:tc>
        <w:tc>
          <w:tcPr>
            <w:tcW w:w="52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FFFF99"/>
            <w:tcMar>
              <w:top w:w="0" w:type="dxa"/>
              <w:left w:w="0" w:type="dxa"/>
              <w:bottom w:w="0" w:type="dxa"/>
              <w:right w:w="0" w:type="dxa"/>
            </w:tcMar>
          </w:tcPr>
          <w:p w14:paraId="1967F7ED" w14:textId="72908B62" w:rsidR="003B6A0E" w:rsidRPr="00B6399E" w:rsidRDefault="003B6A0E" w:rsidP="00C545C3">
            <w:pPr>
              <w:suppressAutoHyphens w:val="0"/>
              <w:spacing w:after="0"/>
              <w:jc w:val="center"/>
              <w:rPr>
                <w:rFonts w:ascii="Times New Roman" w:hAnsi="Times New Roman"/>
                <w:b/>
                <w:color w:val="000000" w:themeColor="text1"/>
                <w:sz w:val="18"/>
              </w:rPr>
            </w:pPr>
            <w:r w:rsidRPr="00B6399E">
              <w:rPr>
                <w:rFonts w:ascii="Times New Roman" w:hAnsi="Times New Roman"/>
                <w:b/>
                <w:color w:val="000000" w:themeColor="text1"/>
                <w:sz w:val="18"/>
              </w:rPr>
              <w:t>1.</w:t>
            </w:r>
            <w:r w:rsidR="00C545C3">
              <w:rPr>
                <w:rFonts w:ascii="Times New Roman" w:hAnsi="Times New Roman"/>
                <w:b/>
                <w:color w:val="000000" w:themeColor="text1"/>
                <w:sz w:val="18"/>
              </w:rPr>
              <w:t>37</w:t>
            </w:r>
          </w:p>
        </w:tc>
        <w:tc>
          <w:tcPr>
            <w:tcW w:w="630" w:type="dxa"/>
            <w:tcBorders>
              <w:top w:val="single" w:sz="4" w:space="0" w:color="000000"/>
              <w:left w:val="single" w:sz="4" w:space="0" w:color="D9D9D9" w:themeColor="background1" w:themeShade="D9"/>
              <w:bottom w:val="single" w:sz="4" w:space="0" w:color="auto"/>
              <w:right w:val="single" w:sz="4" w:space="0" w:color="000000"/>
            </w:tcBorders>
            <w:shd w:val="clear" w:color="auto" w:fill="FFFF99"/>
          </w:tcPr>
          <w:p w14:paraId="3A2D734D" w14:textId="77777777" w:rsidR="003B6A0E" w:rsidRPr="00B6399E" w:rsidRDefault="003B6A0E" w:rsidP="003B6A0E">
            <w:pPr>
              <w:suppressAutoHyphens w:val="0"/>
              <w:spacing w:after="0"/>
              <w:jc w:val="center"/>
              <w:rPr>
                <w:rFonts w:ascii="Times New Roman" w:hAnsi="Times New Roman"/>
                <w:b/>
                <w:color w:val="000000" w:themeColor="text1"/>
                <w:sz w:val="18"/>
              </w:rPr>
            </w:pPr>
          </w:p>
        </w:tc>
        <w:tc>
          <w:tcPr>
            <w:tcW w:w="546" w:type="dxa"/>
            <w:tcBorders>
              <w:top w:val="single" w:sz="4" w:space="0" w:color="000000"/>
              <w:left w:val="single" w:sz="4" w:space="0" w:color="000000"/>
              <w:bottom w:val="single" w:sz="4" w:space="0" w:color="auto"/>
              <w:right w:val="single" w:sz="4" w:space="0" w:color="auto"/>
            </w:tcBorders>
            <w:shd w:val="clear" w:color="auto" w:fill="FFFF99"/>
            <w:tcMar>
              <w:top w:w="0" w:type="dxa"/>
              <w:left w:w="0" w:type="dxa"/>
              <w:bottom w:w="0" w:type="dxa"/>
              <w:right w:w="0" w:type="dxa"/>
            </w:tcMar>
          </w:tcPr>
          <w:p w14:paraId="449EEB75" w14:textId="2FFE6BE0" w:rsidR="003B6A0E" w:rsidRPr="00B6399E" w:rsidRDefault="00C545C3" w:rsidP="00C545C3">
            <w:pPr>
              <w:suppressAutoHyphens w:val="0"/>
              <w:spacing w:after="0"/>
              <w:jc w:val="center"/>
              <w:rPr>
                <w:rFonts w:ascii="Times New Roman" w:hAnsi="Times New Roman"/>
                <w:b/>
                <w:color w:val="000000" w:themeColor="text1"/>
                <w:sz w:val="18"/>
              </w:rPr>
            </w:pPr>
            <w:r>
              <w:rPr>
                <w:rFonts w:ascii="Times New Roman" w:hAnsi="Times New Roman"/>
                <w:b/>
                <w:color w:val="000000" w:themeColor="text1"/>
                <w:sz w:val="18"/>
              </w:rPr>
              <w:t>2.92</w:t>
            </w:r>
          </w:p>
        </w:tc>
      </w:tr>
    </w:tbl>
    <w:p w14:paraId="7E433DAD" w14:textId="77777777" w:rsidR="00613E0F" w:rsidRDefault="00613E0F">
      <w:pPr>
        <w:pStyle w:val="FreeForm"/>
        <w:rPr>
          <w:b/>
          <w:color w:val="auto"/>
          <w:sz w:val="24"/>
          <w:u w:val="single"/>
        </w:rPr>
      </w:pPr>
    </w:p>
    <w:p w14:paraId="74A20D35" w14:textId="77777777" w:rsidR="001F4980" w:rsidRPr="00E96F9D" w:rsidRDefault="001F4980" w:rsidP="001F4980">
      <w:pPr>
        <w:spacing w:after="120"/>
        <w:rPr>
          <w:rFonts w:ascii="Times New Roman" w:hAnsi="Times New Roman"/>
          <w:b/>
          <w:color w:val="auto"/>
        </w:rPr>
      </w:pPr>
      <w:r w:rsidRPr="00E96F9D">
        <w:rPr>
          <w:rFonts w:ascii="Times New Roman" w:hAnsi="Times New Roman"/>
          <w:b/>
          <w:color w:val="auto"/>
        </w:rPr>
        <w:t>Summary:</w:t>
      </w:r>
    </w:p>
    <w:p w14:paraId="07E191BC" w14:textId="77777777" w:rsidR="001F4980" w:rsidRPr="00E96F9D" w:rsidRDefault="001F4980">
      <w:pPr>
        <w:spacing w:after="120"/>
        <w:rPr>
          <w:rFonts w:ascii="Times New Roman" w:hAnsi="Times New Roman"/>
          <w:color w:val="auto"/>
        </w:rPr>
      </w:pPr>
      <w:r w:rsidRPr="00E96F9D">
        <w:rPr>
          <w:rFonts w:ascii="Times New Roman" w:hAnsi="Times New Roman"/>
          <w:color w:val="auto"/>
        </w:rPr>
        <w:t>Penn State contributions to the maintenance and operations of IceCube include:</w:t>
      </w:r>
    </w:p>
    <w:p w14:paraId="73A086ED" w14:textId="77777777" w:rsidR="001F4980" w:rsidRPr="00E96F9D" w:rsidRDefault="001F4980" w:rsidP="001F4980">
      <w:pPr>
        <w:spacing w:after="120"/>
        <w:rPr>
          <w:rFonts w:ascii="Times New Roman" w:hAnsi="Times New Roman"/>
          <w:b/>
          <w:color w:val="auto"/>
        </w:rPr>
      </w:pPr>
      <w:r w:rsidRPr="00E96F9D">
        <w:rPr>
          <w:rFonts w:ascii="Times New Roman" w:hAnsi="Times New Roman"/>
          <w:b/>
          <w:color w:val="auto"/>
        </w:rPr>
        <w:t>Faculty:</w:t>
      </w:r>
    </w:p>
    <w:p w14:paraId="706523B0" w14:textId="50C6B57A" w:rsidR="001F4980" w:rsidRPr="00E96F9D" w:rsidRDefault="001F4980" w:rsidP="00E96F9D">
      <w:pPr>
        <w:spacing w:after="120"/>
        <w:ind w:left="1080" w:right="-450" w:hanging="540"/>
        <w:rPr>
          <w:rFonts w:ascii="Times New Roman" w:hAnsi="Times New Roman"/>
          <w:color w:val="auto"/>
        </w:rPr>
      </w:pPr>
      <w:r w:rsidRPr="00E96F9D">
        <w:rPr>
          <w:rFonts w:ascii="Times New Roman" w:hAnsi="Times New Roman"/>
          <w:color w:val="auto"/>
        </w:rPr>
        <w:t xml:space="preserve">Doug Cowen (L,+) - PINGU </w:t>
      </w:r>
      <w:r w:rsidR="009B7034" w:rsidRPr="00E96F9D">
        <w:rPr>
          <w:rFonts w:ascii="Times New Roman" w:hAnsi="Times New Roman"/>
          <w:color w:val="auto"/>
        </w:rPr>
        <w:t>co-</w:t>
      </w:r>
      <w:r w:rsidR="00760589">
        <w:rPr>
          <w:rFonts w:ascii="Times New Roman" w:hAnsi="Times New Roman"/>
          <w:color w:val="auto"/>
        </w:rPr>
        <w:t xml:space="preserve">lead, outreach, </w:t>
      </w:r>
      <w:r w:rsidR="00593594">
        <w:rPr>
          <w:rFonts w:ascii="Times New Roman" w:hAnsi="Times New Roman"/>
          <w:color w:val="auto"/>
        </w:rPr>
        <w:t>90</w:t>
      </w:r>
      <w:r w:rsidRPr="00E96F9D">
        <w:rPr>
          <w:rFonts w:ascii="Times New Roman" w:hAnsi="Times New Roman"/>
          <w:color w:val="auto"/>
        </w:rPr>
        <w:t>% IceCube</w:t>
      </w:r>
    </w:p>
    <w:p w14:paraId="7316FEDC" w14:textId="77777777" w:rsidR="001F4980" w:rsidRPr="00E96F9D" w:rsidRDefault="001F4980" w:rsidP="001F4980">
      <w:pPr>
        <w:spacing w:after="120"/>
        <w:rPr>
          <w:rFonts w:ascii="Times New Roman" w:hAnsi="Times New Roman"/>
          <w:b/>
          <w:color w:val="auto"/>
        </w:rPr>
      </w:pPr>
      <w:r w:rsidRPr="00E96F9D">
        <w:rPr>
          <w:rFonts w:ascii="Times New Roman" w:hAnsi="Times New Roman"/>
          <w:b/>
          <w:color w:val="auto"/>
        </w:rPr>
        <w:t xml:space="preserve">Scientists and Post Docs: </w:t>
      </w:r>
    </w:p>
    <w:p w14:paraId="65A5210D" w14:textId="2CB56567" w:rsidR="00D32EA9" w:rsidRDefault="00D32EA9" w:rsidP="002E3747">
      <w:pPr>
        <w:tabs>
          <w:tab w:val="left" w:pos="2250"/>
        </w:tabs>
        <w:spacing w:after="60"/>
        <w:ind w:left="2250" w:hanging="1703"/>
        <w:rPr>
          <w:rFonts w:ascii="Times New Roman" w:hAnsi="Times New Roman"/>
          <w:color w:val="auto"/>
        </w:rPr>
      </w:pPr>
      <w:r>
        <w:rPr>
          <w:rFonts w:ascii="Times New Roman" w:hAnsi="Times New Roman"/>
          <w:color w:val="auto"/>
        </w:rPr>
        <w:t>Tyler Anderson – firmware maintenance, electronics support, 23% IceCube</w:t>
      </w:r>
    </w:p>
    <w:p w14:paraId="3C01D0D6" w14:textId="45FFFB15" w:rsidR="00D32EA9" w:rsidRPr="004C6714" w:rsidRDefault="00D32EA9" w:rsidP="002E3747">
      <w:pPr>
        <w:tabs>
          <w:tab w:val="left" w:pos="2250"/>
        </w:tabs>
        <w:spacing w:after="60"/>
        <w:ind w:left="2250" w:hanging="1703"/>
        <w:rPr>
          <w:rFonts w:ascii="Times New Roman" w:hAnsi="Times New Roman"/>
          <w:iCs/>
          <w:color w:val="0070C0"/>
        </w:rPr>
      </w:pPr>
      <w:r>
        <w:rPr>
          <w:rFonts w:ascii="Times New Roman" w:hAnsi="Times New Roman"/>
          <w:color w:val="auto"/>
        </w:rPr>
        <w:tab/>
      </w:r>
      <w:r w:rsidRPr="004C6714">
        <w:rPr>
          <w:rFonts w:ascii="Times New Roman" w:hAnsi="Times New Roman"/>
          <w:iCs/>
          <w:color w:val="0070C0"/>
        </w:rPr>
        <w:t>Analysis topics: n/a</w:t>
      </w:r>
    </w:p>
    <w:p w14:paraId="543C3BBA" w14:textId="2B82131D" w:rsidR="00E96F9D" w:rsidRPr="00B6399E" w:rsidRDefault="005E25D2" w:rsidP="002E3747">
      <w:pPr>
        <w:tabs>
          <w:tab w:val="left" w:pos="2250"/>
        </w:tabs>
        <w:spacing w:after="60"/>
        <w:ind w:left="2250" w:hanging="1703"/>
        <w:rPr>
          <w:rFonts w:ascii="Times New Roman" w:hAnsi="Times New Roman"/>
          <w:color w:val="000000" w:themeColor="text1"/>
        </w:rPr>
      </w:pPr>
      <w:r w:rsidRPr="00B6399E">
        <w:rPr>
          <w:rFonts w:ascii="Times New Roman" w:hAnsi="Times New Roman"/>
          <w:color w:val="000000" w:themeColor="text1"/>
        </w:rPr>
        <w:t>Philipp Eller</w:t>
      </w:r>
      <w:r w:rsidR="002E3747" w:rsidRPr="00B6399E">
        <w:rPr>
          <w:rFonts w:ascii="Times New Roman" w:hAnsi="Times New Roman"/>
          <w:color w:val="000000" w:themeColor="text1"/>
        </w:rPr>
        <w:t xml:space="preserve"> </w:t>
      </w:r>
      <w:r w:rsidR="001F4980" w:rsidRPr="00B6399E">
        <w:rPr>
          <w:rFonts w:ascii="Times New Roman" w:hAnsi="Times New Roman"/>
          <w:color w:val="000000" w:themeColor="text1"/>
        </w:rPr>
        <w:t>–</w:t>
      </w:r>
      <w:r w:rsidR="00E96F9D" w:rsidRPr="00B6399E">
        <w:rPr>
          <w:rFonts w:ascii="Times New Roman" w:hAnsi="Times New Roman"/>
          <w:color w:val="000000" w:themeColor="text1"/>
        </w:rPr>
        <w:tab/>
      </w:r>
      <w:r w:rsidR="002E3747" w:rsidRPr="00B6399E">
        <w:rPr>
          <w:rFonts w:ascii="Times New Roman" w:hAnsi="Times New Roman"/>
          <w:color w:val="000000" w:themeColor="text1"/>
        </w:rPr>
        <w:t xml:space="preserve">simprod, </w:t>
      </w:r>
      <w:r w:rsidR="003D5D4F" w:rsidRPr="00B6399E">
        <w:rPr>
          <w:rFonts w:ascii="Times New Roman" w:hAnsi="Times New Roman"/>
          <w:color w:val="000000" w:themeColor="text1"/>
        </w:rPr>
        <w:t xml:space="preserve">distributed computing, </w:t>
      </w:r>
      <w:r w:rsidR="002E3747" w:rsidRPr="00B6399E">
        <w:rPr>
          <w:rFonts w:ascii="Times New Roman" w:hAnsi="Times New Roman"/>
          <w:color w:val="000000" w:themeColor="text1"/>
        </w:rPr>
        <w:t xml:space="preserve">PINGU systematics studies, </w:t>
      </w:r>
      <w:r w:rsidR="000A1948" w:rsidRPr="00B6399E">
        <w:rPr>
          <w:rFonts w:ascii="Times New Roman" w:hAnsi="Times New Roman"/>
          <w:color w:val="000000" w:themeColor="text1"/>
        </w:rPr>
        <w:t>monitoring,</w:t>
      </w:r>
      <w:r w:rsidR="001F4980" w:rsidRPr="00B6399E">
        <w:rPr>
          <w:rFonts w:ascii="Times New Roman" w:hAnsi="Times New Roman"/>
          <w:color w:val="000000" w:themeColor="text1"/>
        </w:rPr>
        <w:t xml:space="preserve"> </w:t>
      </w:r>
      <w:r w:rsidRPr="00B6399E">
        <w:rPr>
          <w:rFonts w:ascii="Times New Roman" w:hAnsi="Times New Roman"/>
          <w:color w:val="000000" w:themeColor="text1"/>
        </w:rPr>
        <w:t xml:space="preserve">PISA development and maintenance, </w:t>
      </w:r>
      <w:r w:rsidR="001F4980" w:rsidRPr="00B6399E">
        <w:rPr>
          <w:rFonts w:ascii="Times New Roman" w:hAnsi="Times New Roman"/>
          <w:color w:val="000000" w:themeColor="text1"/>
        </w:rPr>
        <w:t>100% IceCube</w:t>
      </w:r>
    </w:p>
    <w:p w14:paraId="230727D1" w14:textId="46C192AE" w:rsidR="00D32EA9" w:rsidRPr="00D32EA9" w:rsidRDefault="00E96F9D" w:rsidP="00D32EA9">
      <w:pPr>
        <w:tabs>
          <w:tab w:val="left" w:pos="2250"/>
        </w:tabs>
        <w:spacing w:after="120"/>
        <w:ind w:left="2250" w:hanging="1703"/>
        <w:rPr>
          <w:rFonts w:ascii="Times New Roman" w:hAnsi="Times New Roman"/>
          <w:iCs/>
          <w:color w:val="0070C0"/>
        </w:rPr>
      </w:pPr>
      <w:r>
        <w:rPr>
          <w:rFonts w:ascii="Times New Roman" w:hAnsi="Times New Roman"/>
          <w:iCs/>
          <w:color w:val="FF0000"/>
        </w:rPr>
        <w:tab/>
      </w:r>
      <w:r w:rsidRPr="009004D0">
        <w:rPr>
          <w:rFonts w:ascii="Times New Roman" w:hAnsi="Times New Roman"/>
          <w:iCs/>
          <w:color w:val="0070C0"/>
        </w:rPr>
        <w:t>Analysis topics:</w:t>
      </w:r>
      <w:r w:rsidR="009004D0">
        <w:rPr>
          <w:rFonts w:ascii="Times New Roman" w:hAnsi="Times New Roman"/>
          <w:iCs/>
          <w:color w:val="0070C0"/>
        </w:rPr>
        <w:t xml:space="preserve"> </w:t>
      </w:r>
      <w:r w:rsidR="003A04A9">
        <w:rPr>
          <w:rFonts w:ascii="Times New Roman" w:hAnsi="Times New Roman"/>
          <w:iCs/>
          <w:color w:val="0070C0"/>
        </w:rPr>
        <w:t>Tau neutrino appearance</w:t>
      </w:r>
      <w:r w:rsidR="003D5D4F">
        <w:rPr>
          <w:rFonts w:ascii="Times New Roman" w:hAnsi="Times New Roman"/>
          <w:iCs/>
          <w:color w:val="0070C0"/>
        </w:rPr>
        <w:t xml:space="preserve">, </w:t>
      </w:r>
      <w:r w:rsidR="009037C5">
        <w:rPr>
          <w:rFonts w:ascii="Times New Roman" w:hAnsi="Times New Roman"/>
          <w:iCs/>
          <w:color w:val="0070C0"/>
        </w:rPr>
        <w:t>Neutrino Oscillations</w:t>
      </w:r>
    </w:p>
    <w:p w14:paraId="2414975F" w14:textId="74797A7D" w:rsidR="003D5D4F" w:rsidRPr="00E96F9D" w:rsidRDefault="003D5D4F" w:rsidP="003D5D4F">
      <w:pPr>
        <w:tabs>
          <w:tab w:val="left" w:pos="2250"/>
        </w:tabs>
        <w:spacing w:after="120"/>
        <w:ind w:left="2250" w:hanging="1703"/>
        <w:rPr>
          <w:rFonts w:ascii="Times New Roman" w:hAnsi="Times New Roman"/>
          <w:color w:val="auto"/>
        </w:rPr>
      </w:pPr>
      <w:r>
        <w:rPr>
          <w:rFonts w:ascii="Times New Roman" w:hAnsi="Times New Roman"/>
          <w:color w:val="auto"/>
        </w:rPr>
        <w:t>Azadeh Keivani</w:t>
      </w:r>
      <w:r w:rsidRPr="00E96F9D">
        <w:rPr>
          <w:rFonts w:ascii="Times New Roman" w:hAnsi="Times New Roman"/>
          <w:color w:val="auto"/>
        </w:rPr>
        <w:t>–</w:t>
      </w:r>
      <w:r>
        <w:rPr>
          <w:rFonts w:ascii="Times New Roman" w:hAnsi="Times New Roman"/>
          <w:color w:val="auto"/>
        </w:rPr>
        <w:tab/>
      </w:r>
      <w:r w:rsidR="00593594">
        <w:rPr>
          <w:rFonts w:ascii="Times New Roman" w:hAnsi="Times New Roman"/>
          <w:color w:val="auto"/>
        </w:rPr>
        <w:t>Maintain</w:t>
      </w:r>
      <w:r w:rsidRPr="00E96F9D">
        <w:rPr>
          <w:rFonts w:ascii="Times New Roman" w:hAnsi="Times New Roman"/>
          <w:color w:val="auto"/>
        </w:rPr>
        <w:t xml:space="preserve"> IceCube </w:t>
      </w:r>
      <w:r w:rsidR="00593594">
        <w:rPr>
          <w:rFonts w:ascii="Times New Roman" w:hAnsi="Times New Roman"/>
          <w:color w:val="auto"/>
        </w:rPr>
        <w:t>integration with</w:t>
      </w:r>
      <w:r w:rsidRPr="00E96F9D">
        <w:rPr>
          <w:rFonts w:ascii="Times New Roman" w:hAnsi="Times New Roman"/>
          <w:color w:val="auto"/>
        </w:rPr>
        <w:t xml:space="preserve"> AMON, </w:t>
      </w:r>
      <w:r w:rsidR="00593594">
        <w:rPr>
          <w:rFonts w:ascii="Times New Roman" w:hAnsi="Times New Roman"/>
          <w:color w:val="auto"/>
        </w:rPr>
        <w:t>25</w:t>
      </w:r>
      <w:r w:rsidRPr="00E96F9D">
        <w:rPr>
          <w:rFonts w:ascii="Times New Roman" w:hAnsi="Times New Roman"/>
          <w:color w:val="auto"/>
        </w:rPr>
        <w:t>% IceCube (on internal PSU funds, not PSU base grant)</w:t>
      </w:r>
    </w:p>
    <w:p w14:paraId="25B34B38" w14:textId="0974AC69" w:rsidR="00E96F9D" w:rsidRDefault="003D5D4F" w:rsidP="00601029">
      <w:pPr>
        <w:tabs>
          <w:tab w:val="left" w:pos="2250"/>
        </w:tabs>
        <w:spacing w:after="120"/>
        <w:ind w:left="2250" w:hanging="1703"/>
        <w:rPr>
          <w:rFonts w:ascii="Times New Roman" w:hAnsi="Times New Roman"/>
          <w:iCs/>
          <w:color w:val="0070C0"/>
        </w:rPr>
      </w:pPr>
      <w:r>
        <w:rPr>
          <w:rFonts w:ascii="Times New Roman" w:hAnsi="Times New Roman"/>
          <w:iCs/>
          <w:color w:val="FF0000"/>
        </w:rPr>
        <w:tab/>
      </w:r>
      <w:r w:rsidR="00593594">
        <w:rPr>
          <w:rFonts w:ascii="Times New Roman" w:hAnsi="Times New Roman"/>
          <w:iCs/>
          <w:color w:val="0070C0"/>
        </w:rPr>
        <w:t>Analysis topic</w:t>
      </w:r>
      <w:r w:rsidRPr="009004D0">
        <w:rPr>
          <w:rFonts w:ascii="Times New Roman" w:hAnsi="Times New Roman"/>
          <w:iCs/>
          <w:color w:val="0070C0"/>
        </w:rPr>
        <w:t>:</w:t>
      </w:r>
      <w:r>
        <w:rPr>
          <w:rFonts w:ascii="Times New Roman" w:hAnsi="Times New Roman"/>
          <w:iCs/>
          <w:color w:val="0070C0"/>
        </w:rPr>
        <w:t xml:space="preserve"> </w:t>
      </w:r>
      <w:r w:rsidR="00593594">
        <w:rPr>
          <w:rFonts w:ascii="Times New Roman" w:hAnsi="Times New Roman"/>
          <w:iCs/>
          <w:color w:val="0070C0"/>
        </w:rPr>
        <w:t>Realtime analysis, Point sources of high energy neutrinos</w:t>
      </w:r>
    </w:p>
    <w:p w14:paraId="02002D3C" w14:textId="68A733B6" w:rsidR="00593594" w:rsidRPr="00E96F9D" w:rsidRDefault="00593594" w:rsidP="00593594">
      <w:pPr>
        <w:tabs>
          <w:tab w:val="left" w:pos="2250"/>
        </w:tabs>
        <w:spacing w:after="120"/>
        <w:ind w:left="2250" w:hanging="1703"/>
        <w:rPr>
          <w:rFonts w:ascii="Times New Roman" w:hAnsi="Times New Roman"/>
          <w:color w:val="auto"/>
        </w:rPr>
      </w:pPr>
      <w:r>
        <w:rPr>
          <w:rFonts w:ascii="Times New Roman" w:hAnsi="Times New Roman"/>
          <w:color w:val="auto"/>
        </w:rPr>
        <w:t>Gordana Tesic</w:t>
      </w:r>
      <w:r w:rsidRPr="00E96F9D">
        <w:rPr>
          <w:rFonts w:ascii="Times New Roman" w:hAnsi="Times New Roman"/>
          <w:color w:val="auto"/>
        </w:rPr>
        <w:t>–</w:t>
      </w:r>
      <w:r>
        <w:rPr>
          <w:rFonts w:ascii="Times New Roman" w:hAnsi="Times New Roman"/>
          <w:color w:val="auto"/>
        </w:rPr>
        <w:tab/>
        <w:t>Maintain</w:t>
      </w:r>
      <w:r w:rsidRPr="00E96F9D">
        <w:rPr>
          <w:rFonts w:ascii="Times New Roman" w:hAnsi="Times New Roman"/>
          <w:color w:val="auto"/>
        </w:rPr>
        <w:t xml:space="preserve"> IceCube </w:t>
      </w:r>
      <w:r>
        <w:rPr>
          <w:rFonts w:ascii="Times New Roman" w:hAnsi="Times New Roman"/>
          <w:color w:val="auto"/>
        </w:rPr>
        <w:t>integration with</w:t>
      </w:r>
      <w:r w:rsidRPr="00E96F9D">
        <w:rPr>
          <w:rFonts w:ascii="Times New Roman" w:hAnsi="Times New Roman"/>
          <w:color w:val="auto"/>
        </w:rPr>
        <w:t xml:space="preserve"> AMON, </w:t>
      </w:r>
      <w:r>
        <w:rPr>
          <w:rFonts w:ascii="Times New Roman" w:hAnsi="Times New Roman"/>
          <w:color w:val="auto"/>
        </w:rPr>
        <w:t>25</w:t>
      </w:r>
      <w:r w:rsidRPr="00E96F9D">
        <w:rPr>
          <w:rFonts w:ascii="Times New Roman" w:hAnsi="Times New Roman"/>
          <w:color w:val="auto"/>
        </w:rPr>
        <w:t>% IceCube (on internal PSU funds, not PSU base grant)</w:t>
      </w:r>
      <w:r w:rsidR="003A04A9">
        <w:rPr>
          <w:rFonts w:ascii="Times New Roman" w:hAnsi="Times New Roman"/>
          <w:color w:val="auto"/>
        </w:rPr>
        <w:t xml:space="preserve"> </w:t>
      </w:r>
    </w:p>
    <w:p w14:paraId="4DEC6C36" w14:textId="10E367B0" w:rsidR="00593594" w:rsidRPr="009004D0" w:rsidRDefault="00593594" w:rsidP="00601029">
      <w:pPr>
        <w:tabs>
          <w:tab w:val="left" w:pos="2250"/>
        </w:tabs>
        <w:spacing w:after="120"/>
        <w:ind w:left="2250" w:hanging="1703"/>
        <w:rPr>
          <w:rFonts w:ascii="Times New Roman" w:hAnsi="Times New Roman"/>
          <w:iCs/>
          <w:color w:val="0070C0"/>
        </w:rPr>
      </w:pPr>
      <w:r>
        <w:rPr>
          <w:rFonts w:ascii="Times New Roman" w:hAnsi="Times New Roman"/>
          <w:iCs/>
          <w:color w:val="0070C0"/>
        </w:rPr>
        <w:tab/>
        <w:t>Analysis topic</w:t>
      </w:r>
      <w:r w:rsidRPr="009004D0">
        <w:rPr>
          <w:rFonts w:ascii="Times New Roman" w:hAnsi="Times New Roman"/>
          <w:iCs/>
          <w:color w:val="0070C0"/>
        </w:rPr>
        <w:t>:</w:t>
      </w:r>
      <w:r>
        <w:rPr>
          <w:rFonts w:ascii="Times New Roman" w:hAnsi="Times New Roman"/>
          <w:iCs/>
          <w:color w:val="0070C0"/>
        </w:rPr>
        <w:t xml:space="preserve"> Realtime analysis, Primordial Black Holes</w:t>
      </w:r>
    </w:p>
    <w:p w14:paraId="6A5972FE" w14:textId="77777777" w:rsidR="001F4980" w:rsidRPr="00E96F9D" w:rsidRDefault="00E96F9D" w:rsidP="00E96F9D">
      <w:pPr>
        <w:spacing w:after="120"/>
        <w:rPr>
          <w:rFonts w:ascii="Times New Roman" w:hAnsi="Times New Roman"/>
          <w:b/>
          <w:color w:val="auto"/>
        </w:rPr>
      </w:pPr>
      <w:r>
        <w:rPr>
          <w:rFonts w:ascii="Times New Roman" w:hAnsi="Times New Roman"/>
          <w:b/>
          <w:color w:val="auto"/>
        </w:rPr>
        <w:t xml:space="preserve">Ph.D. </w:t>
      </w:r>
      <w:r w:rsidR="001F4980" w:rsidRPr="00E96F9D">
        <w:rPr>
          <w:rFonts w:ascii="Times New Roman" w:hAnsi="Times New Roman"/>
          <w:b/>
          <w:color w:val="auto"/>
        </w:rPr>
        <w:t>Students:</w:t>
      </w:r>
    </w:p>
    <w:p w14:paraId="049D5757" w14:textId="38240538" w:rsidR="0063411F" w:rsidRPr="00E96F9D" w:rsidRDefault="002E3747" w:rsidP="00512506">
      <w:pPr>
        <w:tabs>
          <w:tab w:val="left" w:pos="2250"/>
        </w:tabs>
        <w:spacing w:after="120"/>
        <w:ind w:left="2250" w:hanging="1703"/>
        <w:rPr>
          <w:rFonts w:ascii="Times New Roman" w:hAnsi="Times New Roman"/>
          <w:color w:val="auto"/>
        </w:rPr>
      </w:pPr>
      <w:r>
        <w:rPr>
          <w:rFonts w:ascii="Times New Roman" w:hAnsi="Times New Roman"/>
          <w:color w:val="auto"/>
        </w:rPr>
        <w:t xml:space="preserve">Feifei </w:t>
      </w:r>
      <w:r w:rsidR="0063411F" w:rsidRPr="00E96F9D">
        <w:rPr>
          <w:rFonts w:ascii="Times New Roman" w:hAnsi="Times New Roman"/>
          <w:color w:val="auto"/>
        </w:rPr>
        <w:t xml:space="preserve">Huang - </w:t>
      </w:r>
      <w:r w:rsidR="00512506">
        <w:rPr>
          <w:rFonts w:ascii="Times New Roman" w:hAnsi="Times New Roman"/>
          <w:color w:val="auto"/>
        </w:rPr>
        <w:tab/>
      </w:r>
      <w:r w:rsidR="00D67A1D">
        <w:rPr>
          <w:rFonts w:ascii="Times New Roman" w:hAnsi="Times New Roman"/>
          <w:color w:val="auto"/>
        </w:rPr>
        <w:t>Gen-2</w:t>
      </w:r>
      <w:r w:rsidR="00835E02">
        <w:rPr>
          <w:rFonts w:ascii="Times New Roman" w:hAnsi="Times New Roman"/>
          <w:color w:val="auto"/>
        </w:rPr>
        <w:t xml:space="preserve"> hardware</w:t>
      </w:r>
      <w:r w:rsidR="00D67A1D">
        <w:rPr>
          <w:rFonts w:ascii="Times New Roman" w:hAnsi="Times New Roman"/>
          <w:color w:val="auto"/>
        </w:rPr>
        <w:t xml:space="preserve"> requirements from IceCube data;</w:t>
      </w:r>
      <w:r w:rsidR="00835E02">
        <w:rPr>
          <w:rFonts w:ascii="Times New Roman" w:hAnsi="Times New Roman"/>
          <w:color w:val="auto"/>
        </w:rPr>
        <w:t xml:space="preserve"> </w:t>
      </w:r>
      <w:r w:rsidR="00D67A1D">
        <w:rPr>
          <w:rFonts w:ascii="Times New Roman" w:hAnsi="Times New Roman"/>
          <w:color w:val="auto"/>
        </w:rPr>
        <w:t xml:space="preserve">Tau neutrino </w:t>
      </w:r>
      <w:r w:rsidR="00D67A1D" w:rsidRPr="00B6399E">
        <w:rPr>
          <w:rFonts w:ascii="Times New Roman" w:hAnsi="Times New Roman"/>
          <w:color w:val="000000" w:themeColor="text1"/>
        </w:rPr>
        <w:t>appearance with DeepCore</w:t>
      </w:r>
      <w:r w:rsidR="005E25D2" w:rsidRPr="00B6399E">
        <w:rPr>
          <w:rFonts w:ascii="Times New Roman" w:hAnsi="Times New Roman"/>
          <w:color w:val="000000" w:themeColor="text1"/>
        </w:rPr>
        <w:t>, PISA development and maintenance</w:t>
      </w:r>
      <w:r w:rsidR="00D67A1D" w:rsidRPr="00B6399E">
        <w:rPr>
          <w:rFonts w:ascii="Times New Roman" w:hAnsi="Times New Roman"/>
          <w:color w:val="000000" w:themeColor="text1"/>
        </w:rPr>
        <w:t xml:space="preserve">; </w:t>
      </w:r>
      <w:r w:rsidR="00835E02">
        <w:rPr>
          <w:rFonts w:ascii="Times New Roman" w:hAnsi="Times New Roman"/>
          <w:color w:val="auto"/>
        </w:rPr>
        <w:t>100% IceCube</w:t>
      </w:r>
    </w:p>
    <w:p w14:paraId="232C48A6" w14:textId="662DB81A" w:rsidR="003D5D4F" w:rsidRDefault="00E96F9D" w:rsidP="00E96F9D">
      <w:pPr>
        <w:tabs>
          <w:tab w:val="left" w:pos="2250"/>
        </w:tabs>
        <w:spacing w:after="120"/>
        <w:ind w:left="2250" w:hanging="1703"/>
        <w:rPr>
          <w:rFonts w:ascii="Times New Roman" w:hAnsi="Times New Roman"/>
          <w:iCs/>
          <w:color w:val="0070C0"/>
        </w:rPr>
      </w:pPr>
      <w:r>
        <w:rPr>
          <w:rFonts w:ascii="Times New Roman" w:hAnsi="Times New Roman"/>
          <w:iCs/>
          <w:color w:val="FF0000"/>
        </w:rPr>
        <w:tab/>
      </w:r>
      <w:r w:rsidRPr="00512506">
        <w:rPr>
          <w:rFonts w:ascii="Times New Roman" w:hAnsi="Times New Roman"/>
          <w:iCs/>
          <w:color w:val="0070C0"/>
        </w:rPr>
        <w:t>Thesis/Analysis topics:</w:t>
      </w:r>
      <w:r w:rsidRPr="00512506">
        <w:rPr>
          <w:rFonts w:ascii="Times New Roman" w:hAnsi="Times New Roman"/>
          <w:iCs/>
          <w:color w:val="0070C0"/>
        </w:rPr>
        <w:tab/>
      </w:r>
      <w:r w:rsidR="00D67A1D">
        <w:rPr>
          <w:rFonts w:ascii="Times New Roman" w:hAnsi="Times New Roman"/>
          <w:iCs/>
          <w:color w:val="0070C0"/>
        </w:rPr>
        <w:t>tau neutrino appearance</w:t>
      </w:r>
    </w:p>
    <w:p w14:paraId="74EBC9F0" w14:textId="303A4ED6" w:rsidR="003D5D4F" w:rsidRPr="00B6399E" w:rsidRDefault="003D5D4F" w:rsidP="003D5D4F">
      <w:pPr>
        <w:tabs>
          <w:tab w:val="left" w:pos="2250"/>
        </w:tabs>
        <w:spacing w:after="120"/>
        <w:ind w:left="2250" w:hanging="1703"/>
        <w:rPr>
          <w:rFonts w:ascii="Times New Roman" w:hAnsi="Times New Roman"/>
          <w:color w:val="000000" w:themeColor="text1"/>
        </w:rPr>
      </w:pPr>
      <w:r w:rsidRPr="00B6399E">
        <w:rPr>
          <w:rFonts w:ascii="Times New Roman" w:hAnsi="Times New Roman"/>
          <w:color w:val="000000" w:themeColor="text1"/>
        </w:rPr>
        <w:t xml:space="preserve">Justin Lanfranchi </w:t>
      </w:r>
      <w:r w:rsidR="00D67A1D" w:rsidRPr="00B6399E">
        <w:rPr>
          <w:rFonts w:ascii="Times New Roman" w:hAnsi="Times New Roman"/>
          <w:color w:val="000000" w:themeColor="text1"/>
        </w:rPr>
        <w:t>–</w:t>
      </w:r>
      <w:r w:rsidRPr="00B6399E">
        <w:rPr>
          <w:rFonts w:ascii="Times New Roman" w:hAnsi="Times New Roman"/>
          <w:color w:val="000000" w:themeColor="text1"/>
        </w:rPr>
        <w:t xml:space="preserve"> </w:t>
      </w:r>
      <w:r w:rsidR="00D67A1D" w:rsidRPr="00B6399E">
        <w:rPr>
          <w:rFonts w:ascii="Times New Roman" w:hAnsi="Times New Roman"/>
          <w:color w:val="000000" w:themeColor="text1"/>
        </w:rPr>
        <w:t xml:space="preserve">PINGU and low energy event reconstruction quality; </w:t>
      </w:r>
      <w:r w:rsidR="00F151BB" w:rsidRPr="00B6399E">
        <w:rPr>
          <w:rFonts w:ascii="Times New Roman" w:hAnsi="Times New Roman"/>
          <w:color w:val="000000" w:themeColor="text1"/>
        </w:rPr>
        <w:t xml:space="preserve">PISA </w:t>
      </w:r>
      <w:r w:rsidR="005E25D2" w:rsidRPr="00B6399E">
        <w:rPr>
          <w:rFonts w:ascii="Times New Roman" w:hAnsi="Times New Roman"/>
          <w:color w:val="000000" w:themeColor="text1"/>
        </w:rPr>
        <w:t xml:space="preserve">development and </w:t>
      </w:r>
      <w:r w:rsidR="00F151BB" w:rsidRPr="00B6399E">
        <w:rPr>
          <w:rFonts w:ascii="Times New Roman" w:hAnsi="Times New Roman"/>
          <w:color w:val="000000" w:themeColor="text1"/>
        </w:rPr>
        <w:t>maintenance</w:t>
      </w:r>
      <w:r w:rsidR="00587A68">
        <w:rPr>
          <w:rFonts w:ascii="Times New Roman" w:hAnsi="Times New Roman"/>
          <w:color w:val="000000" w:themeColor="text1"/>
        </w:rPr>
        <w:t xml:space="preserve">; </w:t>
      </w:r>
      <w:r w:rsidR="00587A68" w:rsidRPr="00587A68">
        <w:rPr>
          <w:rFonts w:ascii="Times New Roman" w:hAnsi="Times New Roman"/>
          <w:color w:val="000000" w:themeColor="text1"/>
        </w:rPr>
        <w:t>Software Strike Team member</w:t>
      </w:r>
      <w:r w:rsidR="00587A68">
        <w:rPr>
          <w:rFonts w:ascii="Times New Roman" w:hAnsi="Times New Roman"/>
          <w:color w:val="000000" w:themeColor="text1"/>
        </w:rPr>
        <w:t>;</w:t>
      </w:r>
      <w:r w:rsidR="002B3E0A">
        <w:rPr>
          <w:rFonts w:ascii="Times New Roman" w:hAnsi="Times New Roman"/>
          <w:color w:val="000000" w:themeColor="text1"/>
        </w:rPr>
        <w:t xml:space="preserve"> </w:t>
      </w:r>
      <w:r w:rsidR="00D67A1D" w:rsidRPr="00B6399E">
        <w:rPr>
          <w:rFonts w:ascii="Times New Roman" w:hAnsi="Times New Roman"/>
          <w:color w:val="000000" w:themeColor="text1"/>
        </w:rPr>
        <w:t>100% IceCube</w:t>
      </w:r>
    </w:p>
    <w:p w14:paraId="14AF00E3" w14:textId="77777777" w:rsidR="003D5D4F" w:rsidRPr="00512506" w:rsidRDefault="003D5D4F" w:rsidP="003D5D4F">
      <w:pPr>
        <w:tabs>
          <w:tab w:val="left" w:pos="2250"/>
        </w:tabs>
        <w:spacing w:after="120"/>
        <w:ind w:left="2250" w:hanging="1703"/>
        <w:rPr>
          <w:rFonts w:ascii="Times New Roman" w:hAnsi="Times New Roman"/>
          <w:iCs/>
          <w:color w:val="0070C0"/>
        </w:rPr>
      </w:pPr>
      <w:r>
        <w:rPr>
          <w:rFonts w:ascii="Times New Roman" w:hAnsi="Times New Roman"/>
          <w:iCs/>
          <w:color w:val="FF0000"/>
        </w:rPr>
        <w:tab/>
      </w:r>
      <w:r w:rsidRPr="00512506">
        <w:rPr>
          <w:rFonts w:ascii="Times New Roman" w:hAnsi="Times New Roman"/>
          <w:iCs/>
          <w:color w:val="0070C0"/>
        </w:rPr>
        <w:t>Thesis/Analysis topics:</w:t>
      </w:r>
      <w:r w:rsidRPr="00512506">
        <w:rPr>
          <w:rFonts w:ascii="Times New Roman" w:hAnsi="Times New Roman"/>
          <w:iCs/>
          <w:color w:val="0070C0"/>
        </w:rPr>
        <w:tab/>
        <w:t>n/a</w:t>
      </w:r>
    </w:p>
    <w:p w14:paraId="18C1D251" w14:textId="4FC0F4E6" w:rsidR="003D5D4F" w:rsidRPr="00E96F9D" w:rsidRDefault="003D5D4F" w:rsidP="003D5D4F">
      <w:pPr>
        <w:tabs>
          <w:tab w:val="left" w:pos="2250"/>
        </w:tabs>
        <w:spacing w:after="120"/>
        <w:ind w:left="2250" w:hanging="1703"/>
        <w:rPr>
          <w:rFonts w:ascii="Times New Roman" w:hAnsi="Times New Roman"/>
          <w:color w:val="auto"/>
        </w:rPr>
      </w:pPr>
      <w:r>
        <w:rPr>
          <w:rFonts w:ascii="Times New Roman" w:hAnsi="Times New Roman"/>
          <w:color w:val="auto"/>
        </w:rPr>
        <w:t xml:space="preserve">Daria Pankova </w:t>
      </w:r>
      <w:r w:rsidRPr="00E96F9D">
        <w:rPr>
          <w:rFonts w:ascii="Times New Roman" w:hAnsi="Times New Roman"/>
          <w:color w:val="auto"/>
        </w:rPr>
        <w:t xml:space="preserve">- </w:t>
      </w:r>
      <w:r>
        <w:rPr>
          <w:rFonts w:ascii="Times New Roman" w:hAnsi="Times New Roman"/>
          <w:color w:val="auto"/>
        </w:rPr>
        <w:tab/>
      </w:r>
      <w:r w:rsidR="00D67A1D">
        <w:rPr>
          <w:rFonts w:ascii="Times New Roman" w:hAnsi="Times New Roman"/>
          <w:color w:val="auto"/>
        </w:rPr>
        <w:t>Gen-2 DAQ electronics hardware and firmware; 100% IceCube</w:t>
      </w:r>
    </w:p>
    <w:p w14:paraId="5D5B7F9C" w14:textId="71BB4C0C" w:rsidR="00E96F9D" w:rsidRPr="00512506" w:rsidRDefault="003D5D4F" w:rsidP="00601029">
      <w:pPr>
        <w:tabs>
          <w:tab w:val="left" w:pos="2250"/>
        </w:tabs>
        <w:spacing w:after="120"/>
        <w:ind w:left="2250" w:hanging="1703"/>
        <w:rPr>
          <w:rFonts w:ascii="Times New Roman" w:hAnsi="Times New Roman"/>
          <w:iCs/>
          <w:color w:val="0070C0"/>
        </w:rPr>
      </w:pPr>
      <w:r>
        <w:rPr>
          <w:rFonts w:ascii="Times New Roman" w:hAnsi="Times New Roman"/>
          <w:iCs/>
          <w:color w:val="FF0000"/>
        </w:rPr>
        <w:tab/>
      </w:r>
      <w:r w:rsidRPr="00512506">
        <w:rPr>
          <w:rFonts w:ascii="Times New Roman" w:hAnsi="Times New Roman"/>
          <w:iCs/>
          <w:color w:val="0070C0"/>
        </w:rPr>
        <w:t>Thesis/Analysis topics:</w:t>
      </w:r>
      <w:r w:rsidRPr="00512506">
        <w:rPr>
          <w:rFonts w:ascii="Times New Roman" w:hAnsi="Times New Roman"/>
          <w:iCs/>
          <w:color w:val="0070C0"/>
        </w:rPr>
        <w:tab/>
        <w:t>n/a</w:t>
      </w:r>
    </w:p>
    <w:p w14:paraId="1A3B62AF" w14:textId="77777777" w:rsidR="001F4980" w:rsidRPr="00324B24" w:rsidRDefault="001F4980" w:rsidP="001F4980">
      <w:pPr>
        <w:spacing w:after="120"/>
        <w:rPr>
          <w:rFonts w:ascii="Times New Roman" w:hAnsi="Times New Roman"/>
          <w:b/>
          <w:color w:val="000000" w:themeColor="text1"/>
        </w:rPr>
      </w:pPr>
      <w:r w:rsidRPr="00324B24">
        <w:rPr>
          <w:rFonts w:ascii="Times New Roman" w:hAnsi="Times New Roman"/>
          <w:b/>
          <w:color w:val="000000" w:themeColor="text1"/>
        </w:rPr>
        <w:t>Computing Resources:</w:t>
      </w:r>
    </w:p>
    <w:p w14:paraId="41E4CC6E" w14:textId="662CB358" w:rsidR="003771B8" w:rsidRPr="00324B24" w:rsidRDefault="003771B8">
      <w:pPr>
        <w:jc w:val="both"/>
        <w:rPr>
          <w:rFonts w:ascii="Times New Roman" w:hAnsi="Times New Roman"/>
          <w:color w:val="000000" w:themeColor="text1"/>
        </w:rPr>
      </w:pPr>
      <w:r w:rsidRPr="00324B24">
        <w:rPr>
          <w:rFonts w:ascii="Times New Roman" w:hAnsi="Times New Roman"/>
          <w:color w:val="000000" w:themeColor="text1"/>
        </w:rPr>
        <w:t>Cowen</w:t>
      </w:r>
      <w:r w:rsidR="00531CAD" w:rsidRPr="00324B24">
        <w:rPr>
          <w:rFonts w:ascii="Times New Roman" w:hAnsi="Times New Roman"/>
          <w:color w:val="000000" w:themeColor="text1"/>
        </w:rPr>
        <w:t xml:space="preserve"> is </w:t>
      </w:r>
      <w:r w:rsidRPr="00324B24">
        <w:rPr>
          <w:rFonts w:ascii="Times New Roman" w:hAnsi="Times New Roman"/>
          <w:color w:val="000000" w:themeColor="text1"/>
        </w:rPr>
        <w:t xml:space="preserve">a co-PI on a </w:t>
      </w:r>
      <w:r w:rsidR="002B3E0A">
        <w:rPr>
          <w:rFonts w:ascii="Times New Roman" w:hAnsi="Times New Roman"/>
          <w:color w:val="000000" w:themeColor="text1"/>
        </w:rPr>
        <w:t>successful</w:t>
      </w:r>
      <w:r w:rsidR="00531CAD" w:rsidRPr="00324B24">
        <w:rPr>
          <w:rFonts w:ascii="Times New Roman" w:hAnsi="Times New Roman"/>
          <w:color w:val="000000" w:themeColor="text1"/>
        </w:rPr>
        <w:t xml:space="preserve"> $1M GPU-centric MRI proposal </w:t>
      </w:r>
      <w:r w:rsidR="002B3E0A">
        <w:rPr>
          <w:rFonts w:ascii="Times New Roman" w:hAnsi="Times New Roman"/>
          <w:color w:val="000000" w:themeColor="text1"/>
        </w:rPr>
        <w:t xml:space="preserve">(“CyberLAMP”) </w:t>
      </w:r>
      <w:r w:rsidRPr="00324B24">
        <w:rPr>
          <w:rFonts w:ascii="Times New Roman" w:hAnsi="Times New Roman"/>
          <w:color w:val="000000" w:themeColor="text1"/>
        </w:rPr>
        <w:t xml:space="preserve">to NSF along with colleagues in astronomy, </w:t>
      </w:r>
      <w:r w:rsidR="00531CAD" w:rsidRPr="00324B24">
        <w:rPr>
          <w:rFonts w:ascii="Times New Roman" w:hAnsi="Times New Roman"/>
          <w:color w:val="000000" w:themeColor="text1"/>
        </w:rPr>
        <w:t xml:space="preserve">materials science, and computer science.  </w:t>
      </w:r>
      <w:r w:rsidR="002B3E0A">
        <w:rPr>
          <w:rFonts w:ascii="Times New Roman" w:hAnsi="Times New Roman"/>
          <w:color w:val="000000" w:themeColor="text1"/>
        </w:rPr>
        <w:t>This</w:t>
      </w:r>
      <w:r w:rsidR="00531CAD" w:rsidRPr="00324B24">
        <w:rPr>
          <w:rFonts w:ascii="Times New Roman" w:hAnsi="Times New Roman"/>
          <w:color w:val="000000" w:themeColor="text1"/>
        </w:rPr>
        <w:t xml:space="preserve"> MRI will provide</w:t>
      </w:r>
      <w:r w:rsidRPr="00324B24">
        <w:rPr>
          <w:rFonts w:ascii="Times New Roman" w:hAnsi="Times New Roman"/>
          <w:color w:val="000000" w:themeColor="text1"/>
        </w:rPr>
        <w:t xml:space="preserve"> considerable resources to IceCube</w:t>
      </w:r>
      <w:r w:rsidR="00531CAD" w:rsidRPr="00324B24">
        <w:rPr>
          <w:rFonts w:ascii="Times New Roman" w:hAnsi="Times New Roman"/>
          <w:color w:val="000000" w:themeColor="text1"/>
        </w:rPr>
        <w:t xml:space="preserve"> computing.  In anticipation </w:t>
      </w:r>
      <w:r w:rsidR="005C6808" w:rsidRPr="00324B24">
        <w:rPr>
          <w:rFonts w:ascii="Times New Roman" w:hAnsi="Times New Roman"/>
          <w:color w:val="000000" w:themeColor="text1"/>
        </w:rPr>
        <w:t>grant</w:t>
      </w:r>
      <w:r w:rsidR="00531CAD" w:rsidRPr="00324B24">
        <w:rPr>
          <w:rFonts w:ascii="Times New Roman" w:hAnsi="Times New Roman"/>
          <w:color w:val="000000" w:themeColor="text1"/>
        </w:rPr>
        <w:t xml:space="preserve"> approval, the handful of GPUs we purchase</w:t>
      </w:r>
      <w:r w:rsidR="002B3E0A">
        <w:rPr>
          <w:rFonts w:ascii="Times New Roman" w:hAnsi="Times New Roman"/>
          <w:color w:val="000000" w:themeColor="text1"/>
        </w:rPr>
        <w:t>d</w:t>
      </w:r>
      <w:r w:rsidR="00531CAD" w:rsidRPr="00324B24">
        <w:rPr>
          <w:rFonts w:ascii="Times New Roman" w:hAnsi="Times New Roman"/>
          <w:color w:val="000000" w:themeColor="text1"/>
        </w:rPr>
        <w:t xml:space="preserve"> in April 2016 </w:t>
      </w:r>
      <w:r w:rsidR="002B3E0A">
        <w:rPr>
          <w:rFonts w:ascii="Times New Roman" w:hAnsi="Times New Roman"/>
          <w:color w:val="000000" w:themeColor="text1"/>
        </w:rPr>
        <w:t>have</w:t>
      </w:r>
      <w:r w:rsidR="00531CAD" w:rsidRPr="00324B24">
        <w:rPr>
          <w:rFonts w:ascii="Times New Roman" w:hAnsi="Times New Roman"/>
          <w:color w:val="000000" w:themeColor="text1"/>
        </w:rPr>
        <w:t xml:space="preserve"> enable</w:t>
      </w:r>
      <w:r w:rsidR="002B3E0A">
        <w:rPr>
          <w:rFonts w:ascii="Times New Roman" w:hAnsi="Times New Roman"/>
          <w:color w:val="000000" w:themeColor="text1"/>
        </w:rPr>
        <w:t>d</w:t>
      </w:r>
      <w:r w:rsidR="00531CAD" w:rsidRPr="00324B24">
        <w:rPr>
          <w:rFonts w:ascii="Times New Roman" w:hAnsi="Times New Roman"/>
          <w:color w:val="000000" w:themeColor="text1"/>
        </w:rPr>
        <w:t xml:space="preserve"> us to </w:t>
      </w:r>
      <w:r w:rsidR="002B3E0A">
        <w:rPr>
          <w:rFonts w:ascii="Times New Roman" w:hAnsi="Times New Roman"/>
          <w:color w:val="000000" w:themeColor="text1"/>
        </w:rPr>
        <w:t>benchmark</w:t>
      </w:r>
      <w:r w:rsidR="00531CAD" w:rsidRPr="00324B24">
        <w:rPr>
          <w:rFonts w:ascii="Times New Roman" w:hAnsi="Times New Roman"/>
          <w:color w:val="000000" w:themeColor="text1"/>
        </w:rPr>
        <w:t xml:space="preserve"> IceCube code on single- and double-precision GPUs (Titan X, K40 and K80) and </w:t>
      </w:r>
      <w:r w:rsidR="002B3E0A">
        <w:rPr>
          <w:rFonts w:ascii="Times New Roman" w:hAnsi="Times New Roman"/>
          <w:color w:val="000000" w:themeColor="text1"/>
        </w:rPr>
        <w:t xml:space="preserve">will </w:t>
      </w:r>
      <w:r w:rsidR="00531CAD" w:rsidRPr="00324B24">
        <w:rPr>
          <w:rFonts w:ascii="Times New Roman" w:hAnsi="Times New Roman"/>
          <w:color w:val="000000" w:themeColor="text1"/>
        </w:rPr>
        <w:t>allow us to optimize the GPU purchase for the MRI accordingly.</w:t>
      </w:r>
      <w:r w:rsidR="005C6808" w:rsidRPr="00324B24">
        <w:rPr>
          <w:rFonts w:ascii="Times New Roman" w:hAnsi="Times New Roman"/>
          <w:color w:val="000000" w:themeColor="text1"/>
        </w:rPr>
        <w:t xml:space="preserve">  Cowen has also applied for</w:t>
      </w:r>
      <w:r w:rsidR="002B3E0A">
        <w:rPr>
          <w:rFonts w:ascii="Times New Roman" w:hAnsi="Times New Roman"/>
          <w:color w:val="000000" w:themeColor="text1"/>
        </w:rPr>
        <w:t xml:space="preserve"> and received</w:t>
      </w:r>
      <w:r w:rsidR="005C6808" w:rsidRPr="00324B24">
        <w:rPr>
          <w:rFonts w:ascii="Times New Roman" w:hAnsi="Times New Roman"/>
          <w:color w:val="000000" w:themeColor="text1"/>
        </w:rPr>
        <w:t xml:space="preserve"> </w:t>
      </w:r>
      <w:r w:rsidR="002B3E0A">
        <w:rPr>
          <w:rFonts w:ascii="Times New Roman" w:hAnsi="Times New Roman"/>
          <w:color w:val="000000" w:themeColor="text1"/>
        </w:rPr>
        <w:t xml:space="preserve">additional </w:t>
      </w:r>
      <w:r w:rsidR="005C6808" w:rsidRPr="00324B24">
        <w:rPr>
          <w:rFonts w:ascii="Times New Roman" w:hAnsi="Times New Roman"/>
          <w:color w:val="000000" w:themeColor="text1"/>
        </w:rPr>
        <w:t xml:space="preserve">local CPU resources in support of IceCube and PINGU related work.  (As of </w:t>
      </w:r>
      <w:r w:rsidR="002B3E0A">
        <w:rPr>
          <w:rFonts w:ascii="Times New Roman" w:hAnsi="Times New Roman"/>
          <w:color w:val="000000" w:themeColor="text1"/>
        </w:rPr>
        <w:t>September</w:t>
      </w:r>
      <w:r w:rsidR="005C6808" w:rsidRPr="00324B24">
        <w:rPr>
          <w:rFonts w:ascii="Times New Roman" w:hAnsi="Times New Roman"/>
          <w:color w:val="000000" w:themeColor="text1"/>
        </w:rPr>
        <w:t xml:space="preserve"> 2016, </w:t>
      </w:r>
      <w:r w:rsidR="002B3E0A">
        <w:rPr>
          <w:rFonts w:ascii="Times New Roman" w:hAnsi="Times New Roman"/>
          <w:color w:val="000000" w:themeColor="text1"/>
        </w:rPr>
        <w:t>the quantity has not been specified, but it will be less than the requested 500 core-months</w:t>
      </w:r>
      <w:r w:rsidR="005C6808" w:rsidRPr="00324B24">
        <w:rPr>
          <w:rFonts w:ascii="Times New Roman" w:hAnsi="Times New Roman"/>
          <w:color w:val="000000" w:themeColor="text1"/>
        </w:rPr>
        <w:t>.)</w:t>
      </w:r>
    </w:p>
    <w:p w14:paraId="4F323A2F" w14:textId="1C4CCC4A" w:rsidR="001F4980" w:rsidRPr="00324B24" w:rsidRDefault="002B3E0A">
      <w:pPr>
        <w:jc w:val="both"/>
        <w:rPr>
          <w:rFonts w:ascii="Times New Roman" w:hAnsi="Times New Roman"/>
          <w:color w:val="000000" w:themeColor="text1"/>
        </w:rPr>
      </w:pPr>
      <w:r>
        <w:rPr>
          <w:rFonts w:ascii="Times New Roman" w:hAnsi="Times New Roman"/>
          <w:color w:val="000000" w:themeColor="text1"/>
        </w:rPr>
        <w:t>We will use these resources to contribute to</w:t>
      </w:r>
      <w:r w:rsidR="001F4980" w:rsidRPr="00324B24">
        <w:rPr>
          <w:rFonts w:ascii="Times New Roman" w:hAnsi="Times New Roman"/>
          <w:color w:val="000000" w:themeColor="text1"/>
        </w:rPr>
        <w:t xml:space="preserve"> simulation production, including simulation of low energy neutrinos with GENIE, PINGU simulations</w:t>
      </w:r>
      <w:r w:rsidR="00C02713" w:rsidRPr="00324B24">
        <w:rPr>
          <w:rFonts w:ascii="Times New Roman" w:hAnsi="Times New Roman"/>
          <w:color w:val="000000" w:themeColor="text1"/>
        </w:rPr>
        <w:t xml:space="preserve"> and reconstructions</w:t>
      </w:r>
      <w:r w:rsidR="003771B8" w:rsidRPr="00324B24">
        <w:rPr>
          <w:rFonts w:ascii="Times New Roman" w:hAnsi="Times New Roman"/>
          <w:color w:val="000000" w:themeColor="text1"/>
        </w:rPr>
        <w:t xml:space="preserve">, and </w:t>
      </w:r>
      <w:r w:rsidR="001F4980" w:rsidRPr="00324B24">
        <w:rPr>
          <w:rFonts w:ascii="Times New Roman" w:hAnsi="Times New Roman"/>
          <w:color w:val="000000" w:themeColor="text1"/>
        </w:rPr>
        <w:t xml:space="preserve">simprod jobs run </w:t>
      </w:r>
      <w:r w:rsidR="001F4980" w:rsidRPr="00324B24">
        <w:rPr>
          <w:rFonts w:ascii="Times New Roman" w:hAnsi="Times New Roman"/>
          <w:color w:val="000000" w:themeColor="text1"/>
        </w:rPr>
        <w:lastRenderedPageBreak/>
        <w:t xml:space="preserve">collaboration-wide.  Substantial amounts of reconstruction development work </w:t>
      </w:r>
      <w:r w:rsidR="003771B8" w:rsidRPr="00324B24">
        <w:rPr>
          <w:rFonts w:ascii="Times New Roman" w:hAnsi="Times New Roman"/>
          <w:color w:val="000000" w:themeColor="text1"/>
        </w:rPr>
        <w:t>will</w:t>
      </w:r>
      <w:r w:rsidR="00531CAD" w:rsidRPr="00324B24">
        <w:rPr>
          <w:rFonts w:ascii="Times New Roman" w:hAnsi="Times New Roman"/>
          <w:color w:val="000000" w:themeColor="text1"/>
        </w:rPr>
        <w:t xml:space="preserve"> also be</w:t>
      </w:r>
      <w:r w:rsidR="001F4980" w:rsidRPr="00324B24">
        <w:rPr>
          <w:rFonts w:ascii="Times New Roman" w:hAnsi="Times New Roman"/>
          <w:color w:val="000000" w:themeColor="text1"/>
        </w:rPr>
        <w:t xml:space="preserve"> conducted using these resources.</w:t>
      </w:r>
      <w:r>
        <w:rPr>
          <w:rFonts w:ascii="Times New Roman" w:hAnsi="Times New Roman"/>
          <w:color w:val="000000" w:themeColor="text1"/>
        </w:rPr>
        <w:t xml:space="preserve">  It is not yet possible to specify the exact amounts of the contribution due to uncertainties in the final configuration of CyberLAMP and the unknown quantity of additional local resources we will be awarded. </w:t>
      </w:r>
    </w:p>
    <w:p w14:paraId="54EF054C" w14:textId="1B833380" w:rsidR="001F4980" w:rsidRPr="00324B24" w:rsidRDefault="001F4980" w:rsidP="00512506">
      <w:pPr>
        <w:jc w:val="both"/>
        <w:rPr>
          <w:rFonts w:ascii="Times New Roman" w:hAnsi="Times New Roman"/>
          <w:color w:val="000000" w:themeColor="text1"/>
        </w:rPr>
      </w:pPr>
      <w:r w:rsidRPr="00324B24">
        <w:rPr>
          <w:rFonts w:ascii="Times New Roman" w:hAnsi="Times New Roman"/>
          <w:b/>
          <w:color w:val="000000" w:themeColor="text1"/>
        </w:rPr>
        <w:t xml:space="preserve">Note: </w:t>
      </w:r>
      <w:r w:rsidRPr="00324B24">
        <w:rPr>
          <w:rFonts w:ascii="Times New Roman" w:hAnsi="Times New Roman"/>
          <w:color w:val="000000" w:themeColor="text1"/>
        </w:rPr>
        <w:t xml:space="preserve">The activities and staffing levels in this MoU are appropriate for the period beginning </w:t>
      </w:r>
      <w:r w:rsidR="00512506" w:rsidRPr="00324B24">
        <w:rPr>
          <w:rFonts w:ascii="Times New Roman" w:hAnsi="Times New Roman"/>
          <w:color w:val="000000" w:themeColor="text1"/>
        </w:rPr>
        <w:t>October</w:t>
      </w:r>
      <w:r w:rsidR="00144376" w:rsidRPr="00324B24">
        <w:rPr>
          <w:rFonts w:ascii="Times New Roman" w:hAnsi="Times New Roman"/>
          <w:color w:val="000000" w:themeColor="text1"/>
        </w:rPr>
        <w:t xml:space="preserve"> </w:t>
      </w:r>
      <w:r w:rsidRPr="00324B24">
        <w:rPr>
          <w:rFonts w:ascii="Times New Roman" w:hAnsi="Times New Roman"/>
          <w:color w:val="000000" w:themeColor="text1"/>
        </w:rPr>
        <w:t xml:space="preserve">1, </w:t>
      </w:r>
      <w:r w:rsidR="002B3E0A">
        <w:rPr>
          <w:rFonts w:ascii="Times New Roman" w:hAnsi="Times New Roman"/>
          <w:color w:val="000000" w:themeColor="text1"/>
        </w:rPr>
        <w:t>2016</w:t>
      </w:r>
      <w:r w:rsidRPr="00324B24">
        <w:rPr>
          <w:rFonts w:ascii="Times New Roman" w:hAnsi="Times New Roman"/>
          <w:color w:val="000000" w:themeColor="text1"/>
        </w:rPr>
        <w:t>.  </w:t>
      </w:r>
    </w:p>
    <w:p w14:paraId="79A82F5E" w14:textId="77777777" w:rsidR="007336F1" w:rsidRPr="00324B24" w:rsidRDefault="007336F1" w:rsidP="00512506">
      <w:pPr>
        <w:jc w:val="both"/>
        <w:rPr>
          <w:rFonts w:ascii="Times New Roman" w:hAnsi="Times New Roman"/>
          <w:color w:val="000000" w:themeColor="text1"/>
        </w:rPr>
      </w:pPr>
    </w:p>
    <w:p w14:paraId="0F38F945" w14:textId="2BE6E948" w:rsidR="007336F1" w:rsidRPr="00324B24" w:rsidRDefault="007336F1" w:rsidP="00512506">
      <w:pPr>
        <w:jc w:val="both"/>
        <w:rPr>
          <w:rFonts w:ascii="Times New Roman" w:hAnsi="Times New Roman"/>
          <w:color w:val="000000" w:themeColor="text1"/>
        </w:rPr>
      </w:pPr>
      <w:r w:rsidRPr="00324B24">
        <w:rPr>
          <w:rFonts w:ascii="Times New Roman" w:hAnsi="Times New Roman"/>
          <w:color w:val="000000" w:themeColor="text1"/>
        </w:rPr>
        <w:t xml:space="preserve">The numbers in the table below in parentheses are optimistic numbers that will obtain if applications for </w:t>
      </w:r>
      <w:r w:rsidR="002977DA" w:rsidRPr="00324B24">
        <w:rPr>
          <w:rFonts w:ascii="Times New Roman" w:hAnsi="Times New Roman"/>
          <w:color w:val="000000" w:themeColor="text1"/>
        </w:rPr>
        <w:t xml:space="preserve">new computational </w:t>
      </w:r>
      <w:r w:rsidRPr="00324B24">
        <w:rPr>
          <w:rFonts w:ascii="Times New Roman" w:hAnsi="Times New Roman"/>
          <w:color w:val="000000" w:themeColor="text1"/>
        </w:rPr>
        <w:t xml:space="preserve">resources are approved. </w:t>
      </w:r>
      <w:r w:rsidR="00D8118B" w:rsidRPr="00324B24">
        <w:rPr>
          <w:rFonts w:ascii="Times New Roman" w:hAnsi="Times New Roman"/>
          <w:color w:val="000000" w:themeColor="text1"/>
        </w:rPr>
        <w:t xml:space="preserve"> </w:t>
      </w:r>
      <w:r w:rsidR="00C12648" w:rsidRPr="00324B24">
        <w:rPr>
          <w:rFonts w:ascii="Times New Roman" w:hAnsi="Times New Roman"/>
          <w:color w:val="000000" w:themeColor="text1"/>
        </w:rPr>
        <w:t xml:space="preserve">The smaller number is the guaranteed average number of CPUs or GPUs, the second number after the dash is the possible burst level that we could obtain.  </w:t>
      </w:r>
      <w:r w:rsidR="00D8118B" w:rsidRPr="00324B24">
        <w:rPr>
          <w:rFonts w:ascii="Times New Roman" w:hAnsi="Times New Roman"/>
          <w:color w:val="000000" w:themeColor="text1"/>
        </w:rPr>
        <w:t>The first number in parentheses is for the local resource application, the second for the NSF MRI</w:t>
      </w:r>
      <w:r w:rsidR="002977DA" w:rsidRPr="00324B24">
        <w:rPr>
          <w:rFonts w:ascii="Times New Roman" w:hAnsi="Times New Roman"/>
          <w:color w:val="000000" w:themeColor="text1"/>
        </w:rPr>
        <w:t xml:space="preserve"> (see text above for details)</w:t>
      </w:r>
      <w:r w:rsidR="00D8118B" w:rsidRPr="00324B24">
        <w:rPr>
          <w:rFonts w:ascii="Times New Roman" w:hAnsi="Times New Roman"/>
          <w:color w:val="000000" w:themeColor="text1"/>
        </w:rPr>
        <w:t xml:space="preserve">. </w:t>
      </w:r>
      <w:r w:rsidRPr="00324B24">
        <w:rPr>
          <w:rFonts w:ascii="Times New Roman" w:hAnsi="Times New Roman"/>
          <w:color w:val="000000" w:themeColor="text1"/>
        </w:rPr>
        <w:t xml:space="preserve"> </w:t>
      </w:r>
      <w:r w:rsidR="00D8118B" w:rsidRPr="00324B24">
        <w:rPr>
          <w:rFonts w:ascii="Times New Roman" w:hAnsi="Times New Roman"/>
          <w:color w:val="000000" w:themeColor="text1"/>
        </w:rPr>
        <w:t xml:space="preserve">While the main emphasis will be on </w:t>
      </w:r>
      <w:r w:rsidR="002977DA" w:rsidRPr="00324B24">
        <w:rPr>
          <w:rFonts w:ascii="Times New Roman" w:hAnsi="Times New Roman"/>
          <w:color w:val="000000" w:themeColor="text1"/>
        </w:rPr>
        <w:t xml:space="preserve">PINGU, GPU-centric IceCube jobs would certainly be welcome on the MRI cluster, if it is approved.  </w:t>
      </w:r>
    </w:p>
    <w:tbl>
      <w:tblPr>
        <w:tblStyle w:val="TableGrid"/>
        <w:tblW w:w="0" w:type="auto"/>
        <w:tblLook w:val="04A0" w:firstRow="1" w:lastRow="0" w:firstColumn="1" w:lastColumn="0" w:noHBand="0" w:noVBand="1"/>
      </w:tblPr>
      <w:tblGrid>
        <w:gridCol w:w="1771"/>
        <w:gridCol w:w="1771"/>
        <w:gridCol w:w="2146"/>
        <w:gridCol w:w="1396"/>
        <w:gridCol w:w="1772"/>
      </w:tblGrid>
      <w:tr w:rsidR="00324B24" w:rsidRPr="00324B24" w14:paraId="581D71C0" w14:textId="77777777" w:rsidTr="00C12648">
        <w:tc>
          <w:tcPr>
            <w:tcW w:w="1771" w:type="dxa"/>
          </w:tcPr>
          <w:p w14:paraId="3D564D67" w14:textId="77777777" w:rsidR="007336F1" w:rsidRPr="00324B24" w:rsidRDefault="007336F1" w:rsidP="00A25462">
            <w:pPr>
              <w:spacing w:after="0"/>
              <w:jc w:val="both"/>
              <w:rPr>
                <w:rFonts w:ascii="Times New Roman" w:eastAsia="Times New Roman" w:hAnsi="Times New Roman"/>
                <w:color w:val="000000" w:themeColor="text1"/>
              </w:rPr>
            </w:pPr>
          </w:p>
        </w:tc>
        <w:tc>
          <w:tcPr>
            <w:tcW w:w="3917" w:type="dxa"/>
            <w:gridSpan w:val="2"/>
          </w:tcPr>
          <w:p w14:paraId="76705671" w14:textId="66B8D46A" w:rsidR="007336F1" w:rsidRPr="00324B24" w:rsidRDefault="007336F1" w:rsidP="00A25462">
            <w:pPr>
              <w:spacing w:after="0"/>
              <w:jc w:val="center"/>
              <w:rPr>
                <w:rFonts w:ascii="Times New Roman" w:eastAsia="Times New Roman" w:hAnsi="Times New Roman"/>
                <w:color w:val="000000" w:themeColor="text1"/>
              </w:rPr>
            </w:pPr>
            <w:r w:rsidRPr="00324B24">
              <w:rPr>
                <w:rFonts w:ascii="Times New Roman" w:eastAsia="Times New Roman" w:hAnsi="Times New Roman"/>
                <w:color w:val="000000" w:themeColor="text1"/>
              </w:rPr>
              <w:t>2016</w:t>
            </w:r>
          </w:p>
        </w:tc>
        <w:tc>
          <w:tcPr>
            <w:tcW w:w="3168" w:type="dxa"/>
            <w:gridSpan w:val="2"/>
          </w:tcPr>
          <w:p w14:paraId="7F5E1A21" w14:textId="5BB9E463" w:rsidR="007336F1" w:rsidRPr="00324B24" w:rsidRDefault="007336F1" w:rsidP="00A25462">
            <w:pPr>
              <w:spacing w:after="0"/>
              <w:jc w:val="center"/>
              <w:rPr>
                <w:rFonts w:ascii="Times New Roman" w:eastAsia="Times New Roman" w:hAnsi="Times New Roman"/>
                <w:color w:val="000000" w:themeColor="text1"/>
              </w:rPr>
            </w:pPr>
            <w:r w:rsidRPr="00324B24">
              <w:rPr>
                <w:rFonts w:ascii="Times New Roman" w:eastAsia="Times New Roman" w:hAnsi="Times New Roman"/>
                <w:color w:val="000000" w:themeColor="text1"/>
              </w:rPr>
              <w:t>2017</w:t>
            </w:r>
          </w:p>
        </w:tc>
      </w:tr>
      <w:tr w:rsidR="00324B24" w:rsidRPr="00324B24" w14:paraId="4DD31D64" w14:textId="77777777" w:rsidTr="00C12648">
        <w:tc>
          <w:tcPr>
            <w:tcW w:w="1771" w:type="dxa"/>
          </w:tcPr>
          <w:p w14:paraId="7CA1C610" w14:textId="01FC48E1" w:rsidR="007336F1" w:rsidRPr="00324B24" w:rsidRDefault="007336F1" w:rsidP="00A25462">
            <w:pPr>
              <w:spacing w:after="0"/>
              <w:jc w:val="both"/>
              <w:rPr>
                <w:rFonts w:ascii="Times New Roman" w:eastAsia="Times New Roman" w:hAnsi="Times New Roman"/>
                <w:color w:val="000000" w:themeColor="text1"/>
              </w:rPr>
            </w:pPr>
          </w:p>
        </w:tc>
        <w:tc>
          <w:tcPr>
            <w:tcW w:w="1771" w:type="dxa"/>
          </w:tcPr>
          <w:p w14:paraId="6538428E" w14:textId="057B89CD" w:rsidR="007336F1" w:rsidRPr="00324B24" w:rsidRDefault="007336F1" w:rsidP="00A25462">
            <w:pPr>
              <w:spacing w:after="0"/>
              <w:jc w:val="both"/>
              <w:rPr>
                <w:rFonts w:ascii="Times New Roman" w:eastAsia="Times New Roman" w:hAnsi="Times New Roman"/>
                <w:color w:val="000000" w:themeColor="text1"/>
              </w:rPr>
            </w:pPr>
            <w:r w:rsidRPr="00324B24">
              <w:rPr>
                <w:rFonts w:ascii="Times New Roman" w:eastAsia="Times New Roman" w:hAnsi="Times New Roman"/>
                <w:color w:val="000000" w:themeColor="text1"/>
              </w:rPr>
              <w:t>CPU Cores</w:t>
            </w:r>
          </w:p>
        </w:tc>
        <w:tc>
          <w:tcPr>
            <w:tcW w:w="2146" w:type="dxa"/>
          </w:tcPr>
          <w:p w14:paraId="3A5E2D69" w14:textId="6F623D29" w:rsidR="007336F1" w:rsidRPr="00324B24" w:rsidRDefault="007336F1" w:rsidP="00A25462">
            <w:pPr>
              <w:spacing w:after="0"/>
              <w:jc w:val="both"/>
              <w:rPr>
                <w:rFonts w:ascii="Times New Roman" w:eastAsia="Times New Roman" w:hAnsi="Times New Roman"/>
                <w:color w:val="000000" w:themeColor="text1"/>
              </w:rPr>
            </w:pPr>
            <w:r w:rsidRPr="00324B24">
              <w:rPr>
                <w:rFonts w:ascii="Times New Roman" w:eastAsia="Times New Roman" w:hAnsi="Times New Roman"/>
                <w:color w:val="000000" w:themeColor="text1"/>
              </w:rPr>
              <w:t>GPU Cores</w:t>
            </w:r>
          </w:p>
        </w:tc>
        <w:tc>
          <w:tcPr>
            <w:tcW w:w="1396" w:type="dxa"/>
          </w:tcPr>
          <w:p w14:paraId="4A00D73B" w14:textId="26D136DF" w:rsidR="007336F1" w:rsidRPr="00324B24" w:rsidRDefault="007336F1" w:rsidP="00A25462">
            <w:pPr>
              <w:spacing w:after="0"/>
              <w:jc w:val="both"/>
              <w:rPr>
                <w:rFonts w:ascii="Times New Roman" w:eastAsia="Times New Roman" w:hAnsi="Times New Roman"/>
                <w:color w:val="000000" w:themeColor="text1"/>
              </w:rPr>
            </w:pPr>
            <w:r w:rsidRPr="00324B24">
              <w:rPr>
                <w:rFonts w:ascii="Times New Roman" w:eastAsia="Times New Roman" w:hAnsi="Times New Roman"/>
                <w:color w:val="000000" w:themeColor="text1"/>
              </w:rPr>
              <w:t>CPU Cores</w:t>
            </w:r>
          </w:p>
        </w:tc>
        <w:tc>
          <w:tcPr>
            <w:tcW w:w="1772" w:type="dxa"/>
          </w:tcPr>
          <w:p w14:paraId="1D4DD438" w14:textId="4332CEEC" w:rsidR="007336F1" w:rsidRPr="00324B24" w:rsidRDefault="007336F1" w:rsidP="00A25462">
            <w:pPr>
              <w:spacing w:after="0"/>
              <w:jc w:val="both"/>
              <w:rPr>
                <w:rFonts w:ascii="Times New Roman" w:eastAsia="Times New Roman" w:hAnsi="Times New Roman"/>
                <w:color w:val="000000" w:themeColor="text1"/>
              </w:rPr>
            </w:pPr>
            <w:r w:rsidRPr="00324B24">
              <w:rPr>
                <w:rFonts w:ascii="Times New Roman" w:eastAsia="Times New Roman" w:hAnsi="Times New Roman"/>
                <w:color w:val="000000" w:themeColor="text1"/>
              </w:rPr>
              <w:t>GPU Cores</w:t>
            </w:r>
          </w:p>
        </w:tc>
      </w:tr>
      <w:tr w:rsidR="00324B24" w:rsidRPr="00324B24" w14:paraId="30D92300" w14:textId="77777777" w:rsidTr="00C12648">
        <w:tc>
          <w:tcPr>
            <w:tcW w:w="1771" w:type="dxa"/>
          </w:tcPr>
          <w:p w14:paraId="371B763F" w14:textId="2C8100C0" w:rsidR="007336F1" w:rsidRPr="00324B24" w:rsidRDefault="007336F1" w:rsidP="00A25462">
            <w:pPr>
              <w:spacing w:after="0"/>
              <w:jc w:val="both"/>
              <w:rPr>
                <w:rFonts w:ascii="Times New Roman" w:eastAsia="Times New Roman" w:hAnsi="Times New Roman"/>
                <w:color w:val="000000" w:themeColor="text1"/>
              </w:rPr>
            </w:pPr>
            <w:r w:rsidRPr="00324B24">
              <w:rPr>
                <w:rFonts w:ascii="Times New Roman" w:eastAsia="Times New Roman" w:hAnsi="Times New Roman"/>
                <w:color w:val="000000" w:themeColor="text1"/>
              </w:rPr>
              <w:t>IceCube</w:t>
            </w:r>
          </w:p>
        </w:tc>
        <w:tc>
          <w:tcPr>
            <w:tcW w:w="1771" w:type="dxa"/>
          </w:tcPr>
          <w:p w14:paraId="33941E76" w14:textId="77777777" w:rsidR="007336F1" w:rsidRPr="00324B24" w:rsidRDefault="007336F1" w:rsidP="00A25462">
            <w:pPr>
              <w:spacing w:after="0"/>
              <w:rPr>
                <w:rFonts w:ascii="Times New Roman" w:eastAsia="Times New Roman" w:hAnsi="Times New Roman"/>
                <w:color w:val="000000" w:themeColor="text1"/>
              </w:rPr>
            </w:pPr>
          </w:p>
        </w:tc>
        <w:tc>
          <w:tcPr>
            <w:tcW w:w="2146" w:type="dxa"/>
          </w:tcPr>
          <w:p w14:paraId="54616AF5" w14:textId="77777777" w:rsidR="007336F1" w:rsidRPr="00324B24" w:rsidRDefault="007336F1" w:rsidP="00A25462">
            <w:pPr>
              <w:spacing w:after="0"/>
              <w:rPr>
                <w:rFonts w:ascii="Times New Roman" w:eastAsia="Times New Roman" w:hAnsi="Times New Roman"/>
                <w:color w:val="000000" w:themeColor="text1"/>
              </w:rPr>
            </w:pPr>
          </w:p>
        </w:tc>
        <w:tc>
          <w:tcPr>
            <w:tcW w:w="1396" w:type="dxa"/>
          </w:tcPr>
          <w:p w14:paraId="38512DE5" w14:textId="208C247C" w:rsidR="007336F1" w:rsidRPr="00324B24" w:rsidRDefault="00274619" w:rsidP="00A25462">
            <w:pPr>
              <w:spacing w:after="0"/>
              <w:rPr>
                <w:rFonts w:ascii="Times New Roman" w:eastAsia="Times New Roman" w:hAnsi="Times New Roman"/>
                <w:color w:val="000000" w:themeColor="text1"/>
              </w:rPr>
            </w:pPr>
            <w:r>
              <w:rPr>
                <w:rFonts w:ascii="Times New Roman" w:eastAsia="Times New Roman" w:hAnsi="Times New Roman"/>
                <w:color w:val="000000" w:themeColor="text1"/>
              </w:rPr>
              <w:t>?</w:t>
            </w:r>
          </w:p>
        </w:tc>
        <w:tc>
          <w:tcPr>
            <w:tcW w:w="1772" w:type="dxa"/>
          </w:tcPr>
          <w:p w14:paraId="1D5A6B75" w14:textId="67C8E1D2" w:rsidR="007336F1" w:rsidRPr="00324B24" w:rsidRDefault="00274619" w:rsidP="00A25462">
            <w:pPr>
              <w:spacing w:after="0"/>
              <w:rPr>
                <w:rFonts w:ascii="Times New Roman" w:eastAsia="Times New Roman" w:hAnsi="Times New Roman"/>
                <w:color w:val="000000" w:themeColor="text1"/>
              </w:rPr>
            </w:pPr>
            <w:r>
              <w:rPr>
                <w:rFonts w:ascii="Times New Roman" w:eastAsia="Times New Roman" w:hAnsi="Times New Roman"/>
                <w:color w:val="000000" w:themeColor="text1"/>
              </w:rPr>
              <w:t>?</w:t>
            </w:r>
          </w:p>
        </w:tc>
      </w:tr>
      <w:tr w:rsidR="00324B24" w:rsidRPr="00324B24" w14:paraId="5105EB49" w14:textId="77777777" w:rsidTr="00C12648">
        <w:tc>
          <w:tcPr>
            <w:tcW w:w="1771" w:type="dxa"/>
          </w:tcPr>
          <w:p w14:paraId="15207305" w14:textId="6C068909" w:rsidR="007336F1" w:rsidRPr="00324B24" w:rsidRDefault="007336F1" w:rsidP="00A25462">
            <w:pPr>
              <w:spacing w:after="0"/>
              <w:jc w:val="both"/>
              <w:rPr>
                <w:rFonts w:ascii="Times New Roman" w:eastAsia="Times New Roman" w:hAnsi="Times New Roman"/>
                <w:color w:val="000000" w:themeColor="text1"/>
              </w:rPr>
            </w:pPr>
            <w:r w:rsidRPr="00324B24">
              <w:rPr>
                <w:rFonts w:ascii="Times New Roman" w:eastAsia="Times New Roman" w:hAnsi="Times New Roman"/>
                <w:color w:val="000000" w:themeColor="text1"/>
              </w:rPr>
              <w:t>PINGU</w:t>
            </w:r>
          </w:p>
        </w:tc>
        <w:tc>
          <w:tcPr>
            <w:tcW w:w="1771" w:type="dxa"/>
          </w:tcPr>
          <w:p w14:paraId="7F5B92C7" w14:textId="77777777" w:rsidR="00C12648" w:rsidRPr="00324B24" w:rsidRDefault="00D8118B" w:rsidP="00A25462">
            <w:pPr>
              <w:spacing w:after="0"/>
              <w:rPr>
                <w:rFonts w:ascii="Times New Roman" w:eastAsia="Times New Roman" w:hAnsi="Times New Roman"/>
                <w:color w:val="000000" w:themeColor="text1"/>
              </w:rPr>
            </w:pPr>
            <w:r w:rsidRPr="00324B24">
              <w:rPr>
                <w:rFonts w:ascii="Times New Roman" w:eastAsia="Times New Roman" w:hAnsi="Times New Roman"/>
                <w:color w:val="000000" w:themeColor="text1"/>
              </w:rPr>
              <w:t>50</w:t>
            </w:r>
            <w:r w:rsidR="00C12648" w:rsidRPr="00324B24">
              <w:rPr>
                <w:rFonts w:ascii="Times New Roman" w:eastAsia="Times New Roman" w:hAnsi="Times New Roman"/>
                <w:color w:val="000000" w:themeColor="text1"/>
              </w:rPr>
              <w:t>-800</w:t>
            </w:r>
          </w:p>
          <w:p w14:paraId="18E94D40" w14:textId="771ADFDD" w:rsidR="007336F1" w:rsidRPr="00324B24" w:rsidRDefault="00D8118B" w:rsidP="00A25462">
            <w:pPr>
              <w:spacing w:after="0"/>
              <w:rPr>
                <w:rFonts w:ascii="Times New Roman" w:eastAsia="Times New Roman" w:hAnsi="Times New Roman"/>
                <w:color w:val="000000" w:themeColor="text1"/>
              </w:rPr>
            </w:pPr>
            <w:r w:rsidRPr="00324B24">
              <w:rPr>
                <w:rFonts w:ascii="Times New Roman" w:eastAsia="Times New Roman" w:hAnsi="Times New Roman"/>
                <w:color w:val="000000" w:themeColor="text1"/>
              </w:rPr>
              <w:t>(40; 400)</w:t>
            </w:r>
          </w:p>
        </w:tc>
        <w:tc>
          <w:tcPr>
            <w:tcW w:w="2146" w:type="dxa"/>
          </w:tcPr>
          <w:p w14:paraId="5D0B1FFD" w14:textId="43CD0934" w:rsidR="00C12648" w:rsidRPr="00324B24" w:rsidRDefault="00D8118B" w:rsidP="00A25462">
            <w:pPr>
              <w:spacing w:after="0"/>
              <w:rPr>
                <w:rFonts w:ascii="Times New Roman" w:eastAsia="Times New Roman" w:hAnsi="Times New Roman"/>
                <w:color w:val="000000" w:themeColor="text1"/>
              </w:rPr>
            </w:pPr>
            <w:r w:rsidRPr="00324B24">
              <w:rPr>
                <w:rFonts w:ascii="Times New Roman" w:eastAsia="Times New Roman" w:hAnsi="Times New Roman"/>
                <w:color w:val="000000" w:themeColor="text1"/>
              </w:rPr>
              <w:t>1</w:t>
            </w:r>
            <w:r w:rsidR="00C12648" w:rsidRPr="00324B24">
              <w:rPr>
                <w:rFonts w:ascii="Times New Roman" w:eastAsia="Times New Roman" w:hAnsi="Times New Roman"/>
                <w:color w:val="000000" w:themeColor="text1"/>
              </w:rPr>
              <w:t>-6 K80, 1 TitanX</w:t>
            </w:r>
            <w:r w:rsidRPr="00324B24">
              <w:rPr>
                <w:rFonts w:ascii="Times New Roman" w:eastAsia="Times New Roman" w:hAnsi="Times New Roman"/>
                <w:color w:val="000000" w:themeColor="text1"/>
              </w:rPr>
              <w:t xml:space="preserve"> </w:t>
            </w:r>
          </w:p>
          <w:p w14:paraId="49456033" w14:textId="0ED70CBF" w:rsidR="007336F1" w:rsidRPr="00324B24" w:rsidRDefault="00D8118B" w:rsidP="00A25462">
            <w:pPr>
              <w:spacing w:after="0"/>
              <w:rPr>
                <w:rFonts w:ascii="Times New Roman" w:eastAsia="Times New Roman" w:hAnsi="Times New Roman"/>
                <w:color w:val="000000" w:themeColor="text1"/>
              </w:rPr>
            </w:pPr>
            <w:r w:rsidRPr="00324B24">
              <w:rPr>
                <w:rFonts w:ascii="Times New Roman" w:eastAsia="Times New Roman" w:hAnsi="Times New Roman"/>
                <w:color w:val="000000" w:themeColor="text1"/>
              </w:rPr>
              <w:t>(0; 50)</w:t>
            </w:r>
          </w:p>
        </w:tc>
        <w:tc>
          <w:tcPr>
            <w:tcW w:w="1396" w:type="dxa"/>
          </w:tcPr>
          <w:p w14:paraId="0588571A" w14:textId="647A6199" w:rsidR="007336F1" w:rsidRPr="00324B24" w:rsidRDefault="00274619" w:rsidP="00A25462">
            <w:pPr>
              <w:spacing w:after="0"/>
              <w:rPr>
                <w:rFonts w:ascii="Times New Roman" w:eastAsia="Times New Roman" w:hAnsi="Times New Roman"/>
                <w:color w:val="000000" w:themeColor="text1"/>
              </w:rPr>
            </w:pPr>
            <w:r>
              <w:rPr>
                <w:rFonts w:ascii="Times New Roman" w:eastAsia="Times New Roman" w:hAnsi="Times New Roman"/>
                <w:color w:val="000000" w:themeColor="text1"/>
              </w:rPr>
              <w:t>?</w:t>
            </w:r>
          </w:p>
        </w:tc>
        <w:tc>
          <w:tcPr>
            <w:tcW w:w="1772" w:type="dxa"/>
          </w:tcPr>
          <w:p w14:paraId="5A823A5D" w14:textId="45FF2205" w:rsidR="007336F1" w:rsidRPr="00324B24" w:rsidRDefault="00274619" w:rsidP="00A25462">
            <w:pPr>
              <w:spacing w:after="0"/>
              <w:rPr>
                <w:rFonts w:ascii="Times New Roman" w:eastAsia="Times New Roman" w:hAnsi="Times New Roman"/>
                <w:color w:val="000000" w:themeColor="text1"/>
              </w:rPr>
            </w:pPr>
            <w:r>
              <w:rPr>
                <w:rFonts w:ascii="Times New Roman" w:eastAsia="Times New Roman" w:hAnsi="Times New Roman"/>
                <w:color w:val="000000" w:themeColor="text1"/>
              </w:rPr>
              <w:t>?</w:t>
            </w:r>
          </w:p>
        </w:tc>
      </w:tr>
      <w:tr w:rsidR="00324B24" w:rsidRPr="00324B24" w14:paraId="7480FB8E" w14:textId="77777777" w:rsidTr="00C12648">
        <w:tc>
          <w:tcPr>
            <w:tcW w:w="1771" w:type="dxa"/>
          </w:tcPr>
          <w:p w14:paraId="6B201FC4" w14:textId="5F2412A9" w:rsidR="007336F1" w:rsidRPr="00324B24" w:rsidRDefault="007336F1" w:rsidP="00A25462">
            <w:pPr>
              <w:spacing w:after="0"/>
              <w:jc w:val="both"/>
              <w:rPr>
                <w:rFonts w:ascii="Times New Roman" w:eastAsia="Times New Roman" w:hAnsi="Times New Roman"/>
                <w:color w:val="000000" w:themeColor="text1"/>
              </w:rPr>
            </w:pPr>
            <w:r w:rsidRPr="00324B24">
              <w:rPr>
                <w:rFonts w:ascii="Times New Roman" w:eastAsia="Times New Roman" w:hAnsi="Times New Roman"/>
                <w:color w:val="000000" w:themeColor="text1"/>
              </w:rPr>
              <w:t>High E Array</w:t>
            </w:r>
          </w:p>
        </w:tc>
        <w:tc>
          <w:tcPr>
            <w:tcW w:w="1771" w:type="dxa"/>
          </w:tcPr>
          <w:p w14:paraId="4A6F90A6" w14:textId="77777777" w:rsidR="007336F1" w:rsidRPr="00324B24" w:rsidRDefault="007336F1" w:rsidP="00A25462">
            <w:pPr>
              <w:spacing w:after="0"/>
              <w:rPr>
                <w:rFonts w:ascii="Times New Roman" w:eastAsia="Times New Roman" w:hAnsi="Times New Roman"/>
                <w:color w:val="000000" w:themeColor="text1"/>
              </w:rPr>
            </w:pPr>
          </w:p>
        </w:tc>
        <w:tc>
          <w:tcPr>
            <w:tcW w:w="2146" w:type="dxa"/>
          </w:tcPr>
          <w:p w14:paraId="350D0041" w14:textId="77777777" w:rsidR="007336F1" w:rsidRPr="00324B24" w:rsidRDefault="007336F1" w:rsidP="00A25462">
            <w:pPr>
              <w:spacing w:after="0"/>
              <w:rPr>
                <w:rFonts w:ascii="Times New Roman" w:eastAsia="Times New Roman" w:hAnsi="Times New Roman"/>
                <w:color w:val="000000" w:themeColor="text1"/>
              </w:rPr>
            </w:pPr>
          </w:p>
        </w:tc>
        <w:tc>
          <w:tcPr>
            <w:tcW w:w="1396" w:type="dxa"/>
          </w:tcPr>
          <w:p w14:paraId="4ECF902F" w14:textId="77777777" w:rsidR="007336F1" w:rsidRPr="00324B24" w:rsidRDefault="007336F1" w:rsidP="00A25462">
            <w:pPr>
              <w:spacing w:after="0"/>
              <w:rPr>
                <w:rFonts w:ascii="Times New Roman" w:eastAsia="Times New Roman" w:hAnsi="Times New Roman"/>
                <w:color w:val="000000" w:themeColor="text1"/>
              </w:rPr>
            </w:pPr>
          </w:p>
        </w:tc>
        <w:tc>
          <w:tcPr>
            <w:tcW w:w="1772" w:type="dxa"/>
          </w:tcPr>
          <w:p w14:paraId="0BDB3B5C" w14:textId="77777777" w:rsidR="007336F1" w:rsidRPr="00324B24" w:rsidRDefault="007336F1" w:rsidP="00A25462">
            <w:pPr>
              <w:spacing w:after="0"/>
              <w:rPr>
                <w:rFonts w:ascii="Times New Roman" w:eastAsia="Times New Roman" w:hAnsi="Times New Roman"/>
                <w:color w:val="000000" w:themeColor="text1"/>
              </w:rPr>
            </w:pPr>
          </w:p>
        </w:tc>
      </w:tr>
    </w:tbl>
    <w:p w14:paraId="442E162B" w14:textId="77777777" w:rsidR="007336F1" w:rsidRPr="00512506" w:rsidRDefault="007336F1" w:rsidP="00512506">
      <w:pPr>
        <w:jc w:val="both"/>
        <w:rPr>
          <w:rFonts w:ascii="Times New Roman" w:eastAsia="Times New Roman" w:hAnsi="Times New Roman"/>
          <w:color w:val="auto"/>
          <w:sz w:val="20"/>
        </w:rPr>
      </w:pPr>
    </w:p>
    <w:sectPr w:rsidR="007336F1" w:rsidRPr="00512506" w:rsidSect="001F0183">
      <w:headerReference w:type="even" r:id="rId7"/>
      <w:headerReference w:type="default" r:id="rId8"/>
      <w:footerReference w:type="even" r:id="rId9"/>
      <w:footerReference w:type="default" r:id="rId10"/>
      <w:pgSz w:w="12240" w:h="15840"/>
      <w:pgMar w:top="1080" w:right="1440" w:bottom="1152" w:left="1440" w:header="605"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03925" w14:textId="77777777" w:rsidR="00E548B4" w:rsidRDefault="00E548B4">
      <w:pPr>
        <w:spacing w:after="0"/>
      </w:pPr>
      <w:r>
        <w:separator/>
      </w:r>
    </w:p>
  </w:endnote>
  <w:endnote w:type="continuationSeparator" w:id="0">
    <w:p w14:paraId="6DC47195" w14:textId="77777777" w:rsidR="00E548B4" w:rsidRDefault="00E548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ヒラギノ角ゴ Pro W3">
    <w:altName w:val="MS Mincho"/>
    <w:charset w:val="4E"/>
    <w:family w:val="auto"/>
    <w:pitch w:val="variable"/>
    <w:sig w:usb0="00000000"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C1E2F" w14:textId="77777777" w:rsidR="00435AF4" w:rsidRDefault="00435AF4">
    <w:pPr>
      <w:pStyle w:val="Footer"/>
      <w:tabs>
        <w:tab w:val="clear" w:pos="8640"/>
        <w:tab w:val="right" w:pos="8620"/>
      </w:tabs>
      <w:spacing w:after="0"/>
      <w:jc w:val="center"/>
    </w:pPr>
    <w:r>
      <w:t xml:space="preserve">Page </w:t>
    </w:r>
    <w:r>
      <w:fldChar w:fldCharType="begin"/>
    </w:r>
    <w:r>
      <w:instrText xml:space="preserve"> PAGE </w:instrText>
    </w:r>
    <w:r>
      <w:fldChar w:fldCharType="separate"/>
    </w:r>
    <w:r>
      <w:rPr>
        <w:noProof/>
      </w:rPr>
      <w:t>2</w:t>
    </w:r>
    <w:r>
      <w:rPr>
        <w:noProof/>
      </w:rPr>
      <w:fldChar w:fldCharType="end"/>
    </w:r>
    <w:r>
      <w:t xml:space="preserve"> of </w:t>
    </w:r>
    <w:r w:rsidR="00E548B4">
      <w:fldChar w:fldCharType="begin"/>
    </w:r>
    <w:r w:rsidR="00E548B4">
      <w:instrText xml:space="preserve"> NUMPAGES </w:instrText>
    </w:r>
    <w:r w:rsidR="00E548B4">
      <w:fldChar w:fldCharType="separate"/>
    </w:r>
    <w:r>
      <w:rPr>
        <w:noProof/>
      </w:rPr>
      <w:t>2</w:t>
    </w:r>
    <w:r w:rsidR="00E548B4">
      <w:rPr>
        <w:noProof/>
      </w:rPr>
      <w:fldChar w:fldCharType="end"/>
    </w:r>
  </w:p>
  <w:p w14:paraId="5C3E96FD" w14:textId="77777777" w:rsidR="00435AF4" w:rsidRDefault="00E548B4" w:rsidP="001F4980">
    <w:pPr>
      <w:pStyle w:val="Footer"/>
      <w:tabs>
        <w:tab w:val="clear" w:pos="8640"/>
        <w:tab w:val="right" w:pos="8620"/>
      </w:tabs>
      <w:rPr>
        <w:rFonts w:ascii="Times New Roman" w:eastAsia="Times New Roman" w:hAnsi="Times New Roman"/>
        <w:color w:val="auto"/>
        <w:sz w:val="20"/>
      </w:rPr>
    </w:pPr>
    <w:r>
      <w:fldChar w:fldCharType="begin"/>
    </w:r>
    <w:r>
      <w:instrText xml:space="preserve"> FILENAME \* MERGEFORMAT</w:instrText>
    </w:r>
    <w:r>
      <w:fldChar w:fldCharType="separate"/>
    </w:r>
    <w:r w:rsidR="00435AF4">
      <w:rPr>
        <w:noProof/>
      </w:rPr>
      <w:t>PennState_MoU_SOW_2013.0424.docx</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9FA60" w14:textId="34BCE03F" w:rsidR="00435AF4" w:rsidRDefault="00435AF4">
    <w:pPr>
      <w:pStyle w:val="Footer"/>
      <w:tabs>
        <w:tab w:val="clear" w:pos="8640"/>
        <w:tab w:val="right" w:pos="8620"/>
      </w:tabs>
      <w:spacing w:after="0"/>
      <w:jc w:val="center"/>
    </w:pPr>
    <w:r>
      <w:t xml:space="preserve">Page </w:t>
    </w:r>
    <w:r>
      <w:fldChar w:fldCharType="begin"/>
    </w:r>
    <w:r>
      <w:instrText xml:space="preserve"> PAGE </w:instrText>
    </w:r>
    <w:r>
      <w:fldChar w:fldCharType="separate"/>
    </w:r>
    <w:r w:rsidR="001F0183">
      <w:rPr>
        <w:noProof/>
      </w:rPr>
      <w:t>1</w:t>
    </w:r>
    <w:r>
      <w:rPr>
        <w:noProof/>
      </w:rPr>
      <w:fldChar w:fldCharType="end"/>
    </w:r>
    <w:r>
      <w:t xml:space="preserve"> of </w:t>
    </w:r>
    <w:r w:rsidR="00E548B4">
      <w:fldChar w:fldCharType="begin"/>
    </w:r>
    <w:r w:rsidR="00E548B4">
      <w:instrText xml:space="preserve"> NUMPAGES </w:instrText>
    </w:r>
    <w:r w:rsidR="00E548B4">
      <w:fldChar w:fldCharType="separate"/>
    </w:r>
    <w:r w:rsidR="001F0183">
      <w:rPr>
        <w:noProof/>
      </w:rPr>
      <w:t>3</w:t>
    </w:r>
    <w:r w:rsidR="00E548B4">
      <w:rPr>
        <w:noProof/>
      </w:rPr>
      <w:fldChar w:fldCharType="end"/>
    </w:r>
  </w:p>
  <w:p w14:paraId="7B36E5A6" w14:textId="28AD0C43" w:rsidR="00435AF4" w:rsidRDefault="00E548B4" w:rsidP="008507D6">
    <w:pPr>
      <w:pStyle w:val="Footer"/>
      <w:tabs>
        <w:tab w:val="clear" w:pos="8640"/>
        <w:tab w:val="right" w:pos="8620"/>
      </w:tabs>
      <w:rPr>
        <w:rFonts w:ascii="Times New Roman" w:eastAsia="Times New Roman" w:hAnsi="Times New Roman"/>
        <w:color w:val="auto"/>
        <w:sz w:val="20"/>
      </w:rPr>
    </w:pPr>
    <w:r>
      <w:fldChar w:fldCharType="begin"/>
    </w:r>
    <w:r>
      <w:instrText xml:space="preserve"> FILENAME \* MERGEFORMAT</w:instrText>
    </w:r>
    <w:r>
      <w:fldChar w:fldCharType="separate"/>
    </w:r>
    <w:r w:rsidR="00C301C7">
      <w:rPr>
        <w:noProof/>
      </w:rPr>
      <w:t>PennState_MoU_SOW_2016.0916.docx</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CA9E3" w14:textId="77777777" w:rsidR="00E548B4" w:rsidRDefault="00E548B4">
      <w:pPr>
        <w:spacing w:after="0"/>
      </w:pPr>
      <w:r>
        <w:separator/>
      </w:r>
    </w:p>
  </w:footnote>
  <w:footnote w:type="continuationSeparator" w:id="0">
    <w:p w14:paraId="7A61DE5E" w14:textId="77777777" w:rsidR="00E548B4" w:rsidRDefault="00E548B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7A82E" w14:textId="77777777" w:rsidR="00435AF4" w:rsidRDefault="00435AF4" w:rsidP="001F4980">
    <w:pPr>
      <w:pStyle w:val="Header"/>
      <w:tabs>
        <w:tab w:val="clear" w:pos="8640"/>
        <w:tab w:val="right" w:pos="8620"/>
      </w:tabs>
      <w:jc w:val="right"/>
      <w:rPr>
        <w:rFonts w:ascii="Times New Roman" w:eastAsia="Times New Roman" w:hAnsi="Times New Roman"/>
        <w:color w:val="auto"/>
        <w:sz w:val="20"/>
      </w:rPr>
    </w:pPr>
    <w:r>
      <w:t>Last updated: October 15, 2011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737DC" w14:textId="7FA8D1C6" w:rsidR="00435AF4" w:rsidRDefault="00435AF4" w:rsidP="00FD03A5">
    <w:pPr>
      <w:pStyle w:val="Header"/>
      <w:tabs>
        <w:tab w:val="clear" w:pos="8640"/>
        <w:tab w:val="right" w:pos="8620"/>
      </w:tabs>
      <w:jc w:val="right"/>
      <w:rPr>
        <w:rFonts w:ascii="Times New Roman" w:eastAsia="Times New Roman" w:hAnsi="Times New Roman"/>
        <w:color w:val="auto"/>
        <w:sz w:val="20"/>
      </w:rPr>
    </w:pPr>
    <w:r>
      <w:t xml:space="preserve">Last updated: September </w:t>
    </w:r>
    <w:r w:rsidR="00C301C7">
      <w:t>1</w:t>
    </w:r>
    <w:r>
      <w:t>6, 2016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47299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DAD"/>
    <w:rsid w:val="000004EA"/>
    <w:rsid w:val="00064A81"/>
    <w:rsid w:val="00085428"/>
    <w:rsid w:val="000A1948"/>
    <w:rsid w:val="000D5DAD"/>
    <w:rsid w:val="001010A1"/>
    <w:rsid w:val="00144376"/>
    <w:rsid w:val="001560CB"/>
    <w:rsid w:val="001649C4"/>
    <w:rsid w:val="001A6344"/>
    <w:rsid w:val="001F0183"/>
    <w:rsid w:val="001F1B3D"/>
    <w:rsid w:val="001F4980"/>
    <w:rsid w:val="001F5DB4"/>
    <w:rsid w:val="00200570"/>
    <w:rsid w:val="00205DDC"/>
    <w:rsid w:val="00274619"/>
    <w:rsid w:val="002910A3"/>
    <w:rsid w:val="00292A32"/>
    <w:rsid w:val="002977DA"/>
    <w:rsid w:val="002A1D15"/>
    <w:rsid w:val="002B3E0A"/>
    <w:rsid w:val="002E3747"/>
    <w:rsid w:val="0030277C"/>
    <w:rsid w:val="003045F3"/>
    <w:rsid w:val="0032019B"/>
    <w:rsid w:val="0032324F"/>
    <w:rsid w:val="00324B24"/>
    <w:rsid w:val="003771B8"/>
    <w:rsid w:val="00385B70"/>
    <w:rsid w:val="003937DD"/>
    <w:rsid w:val="00394FB5"/>
    <w:rsid w:val="003A04A9"/>
    <w:rsid w:val="003B6A0E"/>
    <w:rsid w:val="003D5D4F"/>
    <w:rsid w:val="00435AF4"/>
    <w:rsid w:val="00446901"/>
    <w:rsid w:val="004C6714"/>
    <w:rsid w:val="004D357B"/>
    <w:rsid w:val="00511A66"/>
    <w:rsid w:val="00512506"/>
    <w:rsid w:val="00514766"/>
    <w:rsid w:val="00531CAD"/>
    <w:rsid w:val="005658C5"/>
    <w:rsid w:val="00587A68"/>
    <w:rsid w:val="00593594"/>
    <w:rsid w:val="005B4EC5"/>
    <w:rsid w:val="005C6808"/>
    <w:rsid w:val="005E25D2"/>
    <w:rsid w:val="005F173A"/>
    <w:rsid w:val="00601029"/>
    <w:rsid w:val="00602FB8"/>
    <w:rsid w:val="00613E0F"/>
    <w:rsid w:val="0063411F"/>
    <w:rsid w:val="00636BF2"/>
    <w:rsid w:val="00653AF2"/>
    <w:rsid w:val="00663F82"/>
    <w:rsid w:val="00675837"/>
    <w:rsid w:val="00686685"/>
    <w:rsid w:val="006F4FFC"/>
    <w:rsid w:val="006F5613"/>
    <w:rsid w:val="007336F1"/>
    <w:rsid w:val="00736661"/>
    <w:rsid w:val="00751F9E"/>
    <w:rsid w:val="00760589"/>
    <w:rsid w:val="00783FBC"/>
    <w:rsid w:val="007A1BAE"/>
    <w:rsid w:val="007B199F"/>
    <w:rsid w:val="008058F6"/>
    <w:rsid w:val="00835E02"/>
    <w:rsid w:val="008507D6"/>
    <w:rsid w:val="008512EE"/>
    <w:rsid w:val="00877B7D"/>
    <w:rsid w:val="008D7F62"/>
    <w:rsid w:val="009004D0"/>
    <w:rsid w:val="009037C5"/>
    <w:rsid w:val="00934BD0"/>
    <w:rsid w:val="009633D4"/>
    <w:rsid w:val="009730E6"/>
    <w:rsid w:val="00977636"/>
    <w:rsid w:val="009857B1"/>
    <w:rsid w:val="00985A8C"/>
    <w:rsid w:val="0098610C"/>
    <w:rsid w:val="00992651"/>
    <w:rsid w:val="009A35A3"/>
    <w:rsid w:val="009A6210"/>
    <w:rsid w:val="009B7034"/>
    <w:rsid w:val="009F701F"/>
    <w:rsid w:val="00A25462"/>
    <w:rsid w:val="00A90F5D"/>
    <w:rsid w:val="00AB42F3"/>
    <w:rsid w:val="00AD1D71"/>
    <w:rsid w:val="00AE03D7"/>
    <w:rsid w:val="00AF449B"/>
    <w:rsid w:val="00AF7821"/>
    <w:rsid w:val="00B32C75"/>
    <w:rsid w:val="00B6399E"/>
    <w:rsid w:val="00B80D93"/>
    <w:rsid w:val="00BA6CA2"/>
    <w:rsid w:val="00BB6AFD"/>
    <w:rsid w:val="00BD6A5A"/>
    <w:rsid w:val="00C02713"/>
    <w:rsid w:val="00C12648"/>
    <w:rsid w:val="00C206A6"/>
    <w:rsid w:val="00C301C7"/>
    <w:rsid w:val="00C3126E"/>
    <w:rsid w:val="00C545C3"/>
    <w:rsid w:val="00C67252"/>
    <w:rsid w:val="00C67F96"/>
    <w:rsid w:val="00C95C61"/>
    <w:rsid w:val="00C972FB"/>
    <w:rsid w:val="00CA1BDF"/>
    <w:rsid w:val="00CE30DB"/>
    <w:rsid w:val="00CF7263"/>
    <w:rsid w:val="00D07361"/>
    <w:rsid w:val="00D07466"/>
    <w:rsid w:val="00D32EA9"/>
    <w:rsid w:val="00D43229"/>
    <w:rsid w:val="00D672DB"/>
    <w:rsid w:val="00D67A1D"/>
    <w:rsid w:val="00D8118B"/>
    <w:rsid w:val="00D86ED3"/>
    <w:rsid w:val="00DD4E19"/>
    <w:rsid w:val="00E221F6"/>
    <w:rsid w:val="00E2373A"/>
    <w:rsid w:val="00E548B4"/>
    <w:rsid w:val="00E912FD"/>
    <w:rsid w:val="00E96F9D"/>
    <w:rsid w:val="00ED02E0"/>
    <w:rsid w:val="00ED0939"/>
    <w:rsid w:val="00ED09B5"/>
    <w:rsid w:val="00EF2B1E"/>
    <w:rsid w:val="00F151BB"/>
    <w:rsid w:val="00F1652A"/>
    <w:rsid w:val="00F248EF"/>
    <w:rsid w:val="00F67578"/>
    <w:rsid w:val="00FA34B5"/>
    <w:rsid w:val="00FB429F"/>
    <w:rsid w:val="00FD03A5"/>
  </w:rsids>
  <m:mathPr>
    <m:mathFont m:val="Cambria Math"/>
    <m:brkBin m:val="before"/>
    <m:brkBinSub m:val="--"/>
    <m:smallFrac/>
    <m:dispDef/>
    <m:lMargin m:val="0"/>
    <m:rMargin m:val="0"/>
    <m:defJc m:val="centerGroup"/>
    <m:wrapRight/>
    <m:intLim m:val="subSup"/>
    <m:naryLim m:val="subSup"/>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467D9118"/>
  <w15:docId w15:val="{6D1B3321-BECC-4550-98FF-92861326D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0A1"/>
    <w:pPr>
      <w:suppressAutoHyphens/>
      <w:spacing w:after="200"/>
    </w:pPr>
    <w:rPr>
      <w:rFonts w:ascii="Cambria" w:eastAsia="ヒラギノ角ゴ Pro W3" w:hAnsi="Cambria"/>
      <w:color w:val="000000"/>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1010A1"/>
    <w:pPr>
      <w:tabs>
        <w:tab w:val="center" w:pos="4320"/>
        <w:tab w:val="right" w:pos="8640"/>
      </w:tabs>
      <w:suppressAutoHyphens/>
      <w:spacing w:after="200"/>
    </w:pPr>
    <w:rPr>
      <w:rFonts w:ascii="Cambria" w:eastAsia="ヒラギノ角ゴ Pro W3" w:hAnsi="Cambria"/>
      <w:color w:val="000000"/>
      <w:sz w:val="24"/>
      <w:lang w:bidi="ar-SA"/>
    </w:rPr>
  </w:style>
  <w:style w:type="paragraph" w:styleId="Footer">
    <w:name w:val="footer"/>
    <w:rsid w:val="001010A1"/>
    <w:pPr>
      <w:tabs>
        <w:tab w:val="center" w:pos="4320"/>
        <w:tab w:val="right" w:pos="8640"/>
      </w:tabs>
      <w:suppressAutoHyphens/>
      <w:spacing w:after="200"/>
    </w:pPr>
    <w:rPr>
      <w:rFonts w:ascii="Cambria" w:eastAsia="ヒラギノ角ゴ Pro W3" w:hAnsi="Cambria"/>
      <w:color w:val="000000"/>
      <w:sz w:val="24"/>
      <w:lang w:bidi="ar-SA"/>
    </w:rPr>
  </w:style>
  <w:style w:type="paragraph" w:customStyle="1" w:styleId="FreeForm">
    <w:name w:val="Free Form"/>
    <w:rsid w:val="001010A1"/>
    <w:rPr>
      <w:rFonts w:eastAsia="ヒラギノ角ゴ Pro W3"/>
      <w:color w:val="000000"/>
      <w:lang w:bidi="ar-SA"/>
    </w:rPr>
  </w:style>
  <w:style w:type="table" w:styleId="TableGrid">
    <w:name w:val="Table Grid"/>
    <w:basedOn w:val="TableNormal"/>
    <w:rsid w:val="00733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832</Words>
  <Characters>4771</Characters>
  <Application>Microsoft Office Word</Application>
  <DocSecurity>0</DocSecurity>
  <Lines>183</Lines>
  <Paragraphs>81</Paragraphs>
  <ScaleCrop>false</ScaleCrop>
  <HeadingPairs>
    <vt:vector size="2" baseType="variant">
      <vt:variant>
        <vt:lpstr>Title</vt:lpstr>
      </vt:variant>
      <vt:variant>
        <vt:i4>1</vt:i4>
      </vt:variant>
    </vt:vector>
  </HeadingPairs>
  <TitlesOfParts>
    <vt:vector size="1" baseType="lpstr">
      <vt:lpstr>IceCube Institutional Memorandum Of Uderstanding (MOU)</vt:lpstr>
    </vt:vector>
  </TitlesOfParts>
  <Company>Penn State</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IceCube Institutional Memorandum Of Uderstanding (MOU)</dc:title>
  <dc:creator>rhode</dc:creator>
  <cp:lastModifiedBy>Catherine Vakhnina</cp:lastModifiedBy>
  <cp:revision>9</cp:revision>
  <cp:lastPrinted>2013-10-02T21:54:00Z</cp:lastPrinted>
  <dcterms:created xsi:type="dcterms:W3CDTF">2016-09-16T13:42:00Z</dcterms:created>
  <dcterms:modified xsi:type="dcterms:W3CDTF">2016-09-21T21:00:00Z</dcterms:modified>
</cp:coreProperties>
</file>