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6F5" w:rsidRPr="00723AEE" w:rsidRDefault="005376F5" w:rsidP="005376F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723AEE">
        <w:rPr>
          <w:rFonts w:ascii="Times New Roman" w:hAnsi="Times New Roman"/>
          <w:b/>
          <w:iCs/>
          <w:u w:val="single"/>
        </w:rPr>
        <w:t>IceCube Institutional Memorandum Of U</w:t>
      </w:r>
      <w:r w:rsidR="009B09C7" w:rsidRPr="00723AEE">
        <w:rPr>
          <w:rFonts w:ascii="Times New Roman" w:hAnsi="Times New Roman"/>
          <w:b/>
          <w:iCs/>
          <w:u w:val="single"/>
        </w:rPr>
        <w:t>n</w:t>
      </w:r>
      <w:r w:rsidRPr="00723AEE">
        <w:rPr>
          <w:rFonts w:ascii="Times New Roman" w:hAnsi="Times New Roman"/>
          <w:b/>
          <w:iCs/>
          <w:u w:val="single"/>
        </w:rPr>
        <w:t>derstanding (MOU)</w:t>
      </w:r>
    </w:p>
    <w:p w:rsidR="005376F5" w:rsidRPr="00723AEE" w:rsidRDefault="005376F5" w:rsidP="005376F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723AEE">
        <w:rPr>
          <w:rFonts w:ascii="Times New Roman" w:hAnsi="Times New Roman"/>
          <w:b/>
          <w:iCs/>
          <w:u w:val="single"/>
        </w:rPr>
        <w:t>Scope Of Work</w:t>
      </w:r>
    </w:p>
    <w:p w:rsidR="00C70A4A" w:rsidRPr="00723AEE" w:rsidRDefault="00F83D8F" w:rsidP="004D0A38">
      <w:pPr>
        <w:spacing w:after="0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17.95pt;margin-top:8.4pt;width:503.6pt;height:54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">
            <v:textbox>
              <w:txbxContent>
                <w:p w:rsidR="00171CCE" w:rsidRPr="00C70A4A" w:rsidRDefault="00171CCE" w:rsidP="00C70A4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C70A4A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Universite Libre de Bruxelles</w:t>
                  </w:r>
                </w:p>
                <w:p w:rsidR="00171CCE" w:rsidRPr="00DC679A" w:rsidRDefault="00F27B49" w:rsidP="00C70A4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0000"/>
                    </w:rPr>
                  </w:pPr>
                  <w:r w:rsidRPr="00DC679A">
                    <w:rPr>
                      <w:rFonts w:ascii="Times New Roman" w:eastAsia="Times New Roman" w:hAnsi="Times New Roman"/>
                      <w:b/>
                      <w:bCs/>
                      <w:color w:val="FF0000"/>
                    </w:rPr>
                    <w:t>Juan Antonio Aguilar Sanche</w:t>
                  </w:r>
                  <w:r w:rsidR="008A1C96">
                    <w:rPr>
                      <w:rFonts w:ascii="Times New Roman" w:eastAsia="Times New Roman" w:hAnsi="Times New Roman"/>
                      <w:b/>
                      <w:bCs/>
                      <w:color w:val="FF0000"/>
                    </w:rPr>
                    <w:t>z</w:t>
                  </w:r>
                </w:p>
                <w:p w:rsidR="00171CCE" w:rsidRPr="008C5801" w:rsidRDefault="00171CCE" w:rsidP="00FF6090">
                  <w:pPr>
                    <w:spacing w:after="0"/>
                    <w:jc w:val="center"/>
                    <w:rPr>
                      <w:color w:val="000000" w:themeColor="text1"/>
                    </w:rPr>
                  </w:pPr>
                  <w:r w:rsidRPr="00CF1A87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</w:t>
                  </w:r>
                  <w:r w:rsidR="00EE720C">
                    <w:rPr>
                      <w:rFonts w:ascii="Times New Roman" w:eastAsia="Times New Roman" w:hAnsi="Times New Roman"/>
                      <w:b/>
                      <w:bCs/>
                      <w:color w:val="FF0000"/>
                    </w:rPr>
                    <w:t>3</w:t>
                  </w:r>
                  <w:r w:rsidRPr="008C5801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 </w:t>
                  </w:r>
                  <w:r w:rsidRPr="008C5801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(1  </w:t>
                  </w:r>
                  <w:r w:rsidR="00EE720C">
                    <w:rPr>
                      <w:rFonts w:ascii="Times New Roman" w:eastAsia="Times New Roman" w:hAnsi="Times New Roman"/>
                      <w:color w:val="FF0000"/>
                    </w:rPr>
                    <w:t>2</w:t>
                  </w:r>
                  <w:r w:rsidRPr="008C5801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 </w:t>
                  </w:r>
                  <w:r w:rsidR="00EE720C">
                    <w:rPr>
                      <w:rFonts w:ascii="Times New Roman" w:eastAsia="Times New Roman" w:hAnsi="Times New Roman"/>
                      <w:color w:val="FF0000"/>
                    </w:rPr>
                    <w:t>3</w:t>
                  </w:r>
                  <w:r w:rsidRPr="008C5801">
                    <w:rPr>
                      <w:rFonts w:ascii="Times New Roman" w:eastAsia="Times New Roman" w:hAnsi="Times New Roman"/>
                      <w:color w:val="000000" w:themeColor="text1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10158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7"/>
        <w:gridCol w:w="1367"/>
        <w:gridCol w:w="2130"/>
        <w:gridCol w:w="1704"/>
        <w:gridCol w:w="710"/>
        <w:gridCol w:w="710"/>
        <w:gridCol w:w="710"/>
        <w:gridCol w:w="710"/>
        <w:gridCol w:w="710"/>
        <w:gridCol w:w="710"/>
      </w:tblGrid>
      <w:tr w:rsidR="00723AEE" w:rsidRPr="00723AEE" w:rsidTr="00723AEE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723AEE" w:rsidRPr="00723AEE" w:rsidTr="00723AEE">
        <w:trPr>
          <w:trHeight w:val="172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A4A" w:rsidRPr="00723AEE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0A4A" w:rsidRPr="00723AEE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4A" w:rsidRPr="00723AEE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4A" w:rsidRPr="00723AEE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Program Management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Detector Maintenance &amp; Operations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Computing &amp; Data Management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Triggering &amp; Filtering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Data Quality, Reconstruction &amp; Simulation Tools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4A" w:rsidRPr="00723AEE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F76540" w:rsidRPr="00F27B49" w:rsidTr="002F7159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27B49" w:rsidRDefault="00F76540" w:rsidP="00F7654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27B4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DC679A" w:rsidRDefault="00F76540" w:rsidP="00F76540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C679A">
              <w:rPr>
                <w:rFonts w:ascii="Times New Roman" w:hAnsi="Times New Roman"/>
                <w:color w:val="FF0000"/>
                <w:sz w:val="18"/>
              </w:rPr>
              <w:t>AGUILAR</w:t>
            </w:r>
            <w:r>
              <w:rPr>
                <w:rFonts w:ascii="Times New Roman" w:hAnsi="Times New Roman"/>
                <w:color w:val="FF0000"/>
                <w:sz w:val="18"/>
              </w:rPr>
              <w:t xml:space="preserve"> SANCHEZ</w:t>
            </w:r>
            <w:r w:rsidRPr="00DC679A">
              <w:rPr>
                <w:rFonts w:ascii="Times New Roman" w:hAnsi="Times New Roman"/>
                <w:color w:val="FF0000"/>
                <w:sz w:val="18"/>
              </w:rPr>
              <w:t>, JUAN</w:t>
            </w:r>
            <w:r>
              <w:rPr>
                <w:rFonts w:ascii="Times New Roman" w:hAnsi="Times New Roman"/>
                <w:color w:val="FF0000"/>
                <w:sz w:val="18"/>
              </w:rPr>
              <w:t xml:space="preserve"> </w:t>
            </w:r>
            <w:r w:rsidRPr="00DC679A">
              <w:rPr>
                <w:rFonts w:ascii="Times New Roman" w:hAnsi="Times New Roman"/>
                <w:color w:val="FF0000"/>
                <w:sz w:val="18"/>
              </w:rPr>
              <w:t>AN</w:t>
            </w:r>
            <w:r>
              <w:rPr>
                <w:rFonts w:ascii="Times New Roman" w:hAnsi="Times New Roman"/>
                <w:color w:val="FF0000"/>
                <w:sz w:val="18"/>
              </w:rPr>
              <w:t>TONIO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F27B49" w:rsidRDefault="00F76540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27B49">
              <w:rPr>
                <w:rFonts w:ascii="Times New Roman" w:hAnsi="Times New Roman"/>
                <w:sz w:val="18"/>
              </w:rPr>
              <w:t>Physics Filters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540" w:rsidRPr="00F27B49" w:rsidRDefault="00F76540" w:rsidP="00F76540">
            <w:pPr>
              <w:spacing w:after="0"/>
              <w:rPr>
                <w:rFonts w:ascii="Times New Roman" w:hAnsi="Times New Roman"/>
              </w:rPr>
            </w:pPr>
            <w:r w:rsidRPr="00F27B49">
              <w:rPr>
                <w:rFonts w:ascii="Times New Roman" w:hAnsi="Times New Roman"/>
                <w:sz w:val="18"/>
              </w:rPr>
              <w:t>Muon working group co-Chair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27B49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27B49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27B49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27B4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27B49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27B49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27B4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27B49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F76540" w:rsidRPr="00F27B49" w:rsidTr="00F27B49">
        <w:trPr>
          <w:trHeight w:val="336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27B49" w:rsidRDefault="00F76540" w:rsidP="00F7654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27B49" w:rsidRDefault="00F76540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F27B49" w:rsidRDefault="00F76540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27B49">
              <w:rPr>
                <w:rFonts w:ascii="Times New Roman" w:hAnsi="Times New Roman"/>
                <w:sz w:val="18"/>
              </w:rPr>
              <w:t>Data Quality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540" w:rsidRPr="00F27B49" w:rsidRDefault="00F76540" w:rsidP="00F76540">
            <w:pPr>
              <w:spacing w:after="0"/>
              <w:rPr>
                <w:rFonts w:ascii="Times New Roman" w:hAnsi="Times New Roman"/>
              </w:rPr>
            </w:pPr>
            <w:r w:rsidRPr="00F27B49">
              <w:rPr>
                <w:rFonts w:ascii="Times New Roman" w:hAnsi="Times New Roman"/>
                <w:sz w:val="18"/>
              </w:rPr>
              <w:t>Data and Simulation Quality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27B49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27B49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27B4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27B49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27B4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27B49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27B4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27B49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0.15</w:t>
            </w:r>
            <w:r w:rsidRPr="00F27B4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27B49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27B4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</w:tr>
      <w:tr w:rsidR="00F76540" w:rsidRPr="00F27B49" w:rsidTr="005C404A">
        <w:trPr>
          <w:trHeight w:val="39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27B49" w:rsidRDefault="00F76540" w:rsidP="00F7654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27B49" w:rsidRDefault="00F76540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F27B49" w:rsidRDefault="00F76540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9731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540" w:rsidRPr="00F27B49" w:rsidRDefault="00F76540" w:rsidP="00F76540">
            <w:pPr>
              <w:spacing w:after="0"/>
              <w:rPr>
                <w:rFonts w:ascii="Times New Roman" w:hAnsi="Times New Roman"/>
              </w:rPr>
            </w:pPr>
            <w:r w:rsidRPr="0089731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coordination board member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27B49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27B49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76540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F76540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27B49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27B49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27B49" w:rsidRDefault="00C73B4D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76540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</w:tr>
      <w:tr w:rsidR="00F76540" w:rsidRPr="00F27B49" w:rsidTr="005C404A">
        <w:trPr>
          <w:trHeight w:val="39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27B49" w:rsidRDefault="00F76540" w:rsidP="00F7654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27B49" w:rsidRDefault="00F76540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897311" w:rsidRDefault="00F76540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F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540" w:rsidRPr="007C0F15" w:rsidRDefault="00F76540" w:rsidP="00F76540">
            <w:pPr>
              <w:tabs>
                <w:tab w:val="left" w:pos="2856"/>
              </w:tabs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F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GRB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 point-sources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27B49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27B49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76540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27B49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76540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F76540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76540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F76540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</w:tr>
      <w:tr w:rsidR="00F76540" w:rsidRPr="00F27B49" w:rsidTr="00723AEE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F27B49" w:rsidRDefault="00F76540" w:rsidP="00F7654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76540" w:rsidRPr="00F27B49" w:rsidRDefault="00F76540" w:rsidP="00F7654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27B49">
              <w:rPr>
                <w:rFonts w:ascii="Times New Roman" w:hAnsi="Times New Roman"/>
                <w:b/>
                <w:sz w:val="18"/>
              </w:rPr>
              <w:t>AGUILAR, JUANAN</w:t>
            </w:r>
            <w:r w:rsidRPr="00F27B4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76540" w:rsidRPr="00F27B49" w:rsidRDefault="00F76540" w:rsidP="00F7654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27B4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76540" w:rsidRPr="00F27B49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76540" w:rsidRPr="00F27B49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76540" w:rsidRPr="00F76540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F7654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0.10 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76540" w:rsidRPr="00F76540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F7654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76540" w:rsidRPr="00F76540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F7654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0.25 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76540" w:rsidRPr="00C73B4D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C73B4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C73B4D" w:rsidRPr="00C73B4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6</w:t>
            </w:r>
            <w:r w:rsidRPr="00C73B4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</w:p>
        </w:tc>
      </w:tr>
      <w:tr w:rsidR="00F76540" w:rsidRPr="00723AEE" w:rsidTr="00723AEE">
        <w:trPr>
          <w:trHeight w:val="454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723AEE" w:rsidRDefault="00F76540" w:rsidP="00F7654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PO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723AEE" w:rsidRDefault="00F76540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O’Murchadha, Aongus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EMI Measurements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F76540" w:rsidRPr="00723AEE" w:rsidTr="00723AEE">
        <w:trPr>
          <w:trHeight w:val="236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723AEE" w:rsidRDefault="00F76540" w:rsidP="00F7654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76540" w:rsidRPr="00723AEE" w:rsidRDefault="00F76540" w:rsidP="00F7654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PO Total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76540" w:rsidRPr="00723AEE" w:rsidRDefault="00F76540" w:rsidP="00F7654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76540" w:rsidRPr="001F196D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76540" w:rsidRPr="00DC679A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DC679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F76540" w:rsidRPr="00723AEE" w:rsidTr="00957D69">
        <w:trPr>
          <w:trHeight w:val="3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723AEE" w:rsidRDefault="00F76540" w:rsidP="00F7654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723AEE" w:rsidRDefault="00F76540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Amary, Samir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A1C9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 Site Manager at ULB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F76540" w:rsidRPr="00723AEE" w:rsidTr="00171CCE">
        <w:trPr>
          <w:trHeight w:val="236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723AEE" w:rsidRDefault="00F76540" w:rsidP="00F7654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76540" w:rsidRPr="00723AEE" w:rsidRDefault="00F76540" w:rsidP="00F7654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PO Total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76540" w:rsidRPr="00723AEE" w:rsidRDefault="00F76540" w:rsidP="00F7654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10</w:t>
            </w:r>
          </w:p>
        </w:tc>
      </w:tr>
      <w:tr w:rsidR="00F76540" w:rsidRPr="00723AEE" w:rsidTr="00723AEE">
        <w:trPr>
          <w:trHeight w:val="23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723AEE" w:rsidRDefault="00F76540" w:rsidP="00F7654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  <w:p w:rsidR="00F76540" w:rsidRPr="00723AEE" w:rsidRDefault="00F76540" w:rsidP="00F7654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:rsidR="00F76540" w:rsidRPr="00723AEE" w:rsidRDefault="00F76540" w:rsidP="00F7654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723AEE" w:rsidRDefault="00F76540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ULB GR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Monitoring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Monitoring Shifters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</w:tr>
      <w:tr w:rsidR="00F76540" w:rsidRPr="00723AEE" w:rsidTr="00723AEE">
        <w:trPr>
          <w:trHeight w:val="332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540" w:rsidRPr="00723AEE" w:rsidRDefault="00F76540" w:rsidP="00F76540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723AEE" w:rsidRDefault="00F76540" w:rsidP="00F76540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Heereman, David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Acquisition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Develop Hit Spooling for Supernova &amp; others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F76540" w:rsidRPr="00723AEE" w:rsidTr="00723AEE">
        <w:trPr>
          <w:trHeight w:val="332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540" w:rsidRPr="00723AEE" w:rsidRDefault="00F76540" w:rsidP="00F76540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723AEE" w:rsidRDefault="00F76540" w:rsidP="00F76540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Pinat, Elisa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Data Acquisition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23AEE">
              <w:rPr>
                <w:rFonts w:ascii="Times New Roman" w:hAnsi="Times New Roman"/>
                <w:sz w:val="18"/>
                <w:szCs w:val="18"/>
              </w:rPr>
              <w:t xml:space="preserve">DAQ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</w:t>
            </w: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</w:t>
            </w: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F76540" w:rsidRPr="001F196D" w:rsidTr="00195B22">
        <w:trPr>
          <w:trHeight w:val="454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1F196D" w:rsidRDefault="00F76540" w:rsidP="00F76540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40" w:rsidRPr="001F196D" w:rsidRDefault="00F76540" w:rsidP="00F76540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F196D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Ansseau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, </w:t>
            </w:r>
            <w:r w:rsidRPr="001F196D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Isabelle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1F196D" w:rsidRDefault="00F76540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F196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1F196D" w:rsidRDefault="00F76540" w:rsidP="00F76540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F196D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Vertical event filter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1F196D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1F196D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1F196D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1F196D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1F196D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40" w:rsidRPr="001F196D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0.20</w:t>
            </w:r>
          </w:p>
        </w:tc>
      </w:tr>
      <w:tr w:rsidR="00F76540" w:rsidRPr="00723AEE" w:rsidTr="00723AEE">
        <w:trPr>
          <w:trHeight w:val="255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540" w:rsidRPr="00723AEE" w:rsidRDefault="00F76540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:rsidR="00F76540" w:rsidRPr="00723AEE" w:rsidRDefault="00F76540" w:rsidP="00F7654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ULB GR Total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76540" w:rsidRPr="00723AEE" w:rsidRDefault="00F76540" w:rsidP="00F7654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F196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76540" w:rsidRPr="00EE720C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EE720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1.32</w:t>
            </w:r>
          </w:p>
        </w:tc>
      </w:tr>
      <w:tr w:rsidR="00F76540" w:rsidRPr="00723AEE" w:rsidTr="000F24E7">
        <w:trPr>
          <w:trHeight w:val="255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F76540" w:rsidRPr="00723AEE" w:rsidRDefault="00F76540" w:rsidP="00F7654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ULB Total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F76540" w:rsidRPr="00723AEE" w:rsidRDefault="00F76540" w:rsidP="00F7654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76540" w:rsidRPr="00723AEE" w:rsidRDefault="00F76540" w:rsidP="00F7654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76540" w:rsidRPr="0014461A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14461A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76540" w:rsidRPr="00723AEE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76540" w:rsidRPr="00C73B4D" w:rsidRDefault="00C73B4D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C73B4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0.2</w:t>
            </w:r>
            <w:r w:rsidR="00F76540" w:rsidRPr="00C73B4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76540" w:rsidRPr="0014461A" w:rsidRDefault="00C73B4D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0.4</w:t>
            </w:r>
            <w:r w:rsidR="00F76540" w:rsidRPr="0014461A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76540" w:rsidRPr="00EE720C" w:rsidRDefault="00F76540" w:rsidP="00C73B4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EE720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C73B4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2</w:t>
            </w:r>
            <w:r w:rsidRPr="00EE720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5 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76540" w:rsidRPr="00EE720C" w:rsidRDefault="00F76540" w:rsidP="00C73B4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2</w:t>
            </w:r>
            <w:r w:rsidRPr="00EE720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.</w:t>
            </w:r>
            <w:r w:rsidR="00C73B4D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2</w:t>
            </w:r>
          </w:p>
        </w:tc>
      </w:tr>
    </w:tbl>
    <w:p w:rsidR="0060512F" w:rsidRDefault="0060512F" w:rsidP="008C5801">
      <w:pPr>
        <w:spacing w:after="120"/>
        <w:rPr>
          <w:rFonts w:ascii="Times New Roman" w:hAnsi="Times New Roman"/>
          <w:bCs/>
          <w:color w:val="000000" w:themeColor="text1"/>
        </w:rPr>
      </w:pPr>
    </w:p>
    <w:p w:rsidR="00E51B17" w:rsidRPr="00A83CB5" w:rsidRDefault="00E51B17" w:rsidP="00723AEE">
      <w:pPr>
        <w:spacing w:after="120"/>
        <w:rPr>
          <w:rFonts w:ascii="Times New Roman" w:hAnsi="Times New Roman"/>
          <w:b/>
          <w:bCs/>
        </w:rPr>
      </w:pPr>
      <w:r w:rsidRPr="00A83CB5">
        <w:rPr>
          <w:rFonts w:ascii="Times New Roman" w:hAnsi="Times New Roman"/>
          <w:b/>
          <w:bCs/>
        </w:rPr>
        <w:t>Faculty:</w:t>
      </w:r>
    </w:p>
    <w:p w:rsidR="00E51B17" w:rsidRPr="00C73B4D" w:rsidRDefault="00F27B49" w:rsidP="00B71C1E">
      <w:pPr>
        <w:spacing w:after="0"/>
        <w:ind w:left="720"/>
      </w:pPr>
      <w:r w:rsidRPr="0014461A">
        <w:rPr>
          <w:rFonts w:ascii="Times New Roman" w:hAnsi="Times New Roman"/>
          <w:bCs/>
          <w:color w:val="FF0000"/>
        </w:rPr>
        <w:t>Juan Antonio Aguilar –</w:t>
      </w:r>
      <w:r w:rsidRPr="0014461A">
        <w:rPr>
          <w:rFonts w:ascii="Times New Roman" w:hAnsi="Times New Roman"/>
          <w:color w:val="FF0000"/>
        </w:rPr>
        <w:t xml:space="preserve"> Muon WG co-lead. Data and simulation comparison at analysis level, GRB database, Final data selection for point sources</w:t>
      </w:r>
      <w:r w:rsidR="00C73B4D">
        <w:rPr>
          <w:rFonts w:ascii="Times New Roman" w:hAnsi="Times New Roman"/>
          <w:color w:val="FF0000"/>
        </w:rPr>
        <w:t>,</w:t>
      </w:r>
      <w:r w:rsidR="00C73B4D" w:rsidRPr="00C73B4D">
        <w:t xml:space="preserve"> </w:t>
      </w:r>
      <w:r w:rsidR="00C73B4D" w:rsidRPr="00C73B4D">
        <w:rPr>
          <w:rFonts w:ascii="Times New Roman" w:hAnsi="Times New Roman"/>
          <w:color w:val="FF0000"/>
        </w:rPr>
        <w:t>Simulation coordination board member</w:t>
      </w:r>
      <w:r w:rsidR="00C73B4D">
        <w:rPr>
          <w:rFonts w:ascii="Times New Roman" w:hAnsi="Times New Roman"/>
          <w:color w:val="FF0000"/>
        </w:rPr>
        <w:t xml:space="preserve"> </w:t>
      </w:r>
      <w:bookmarkStart w:id="0" w:name="_GoBack"/>
      <w:bookmarkEnd w:id="0"/>
    </w:p>
    <w:p w:rsidR="00171CCE" w:rsidRPr="00A83CB5" w:rsidRDefault="00171CCE" w:rsidP="00B71C1E">
      <w:pPr>
        <w:spacing w:after="0"/>
        <w:ind w:left="720"/>
        <w:rPr>
          <w:rFonts w:ascii="Times New Roman" w:hAnsi="Times New Roman"/>
        </w:rPr>
      </w:pPr>
    </w:p>
    <w:p w:rsidR="00E51B17" w:rsidRPr="00A83CB5" w:rsidRDefault="00E51B17" w:rsidP="00723AEE">
      <w:pPr>
        <w:spacing w:after="120"/>
        <w:rPr>
          <w:rFonts w:ascii="Times New Roman" w:hAnsi="Times New Roman"/>
          <w:b/>
          <w:bCs/>
        </w:rPr>
      </w:pPr>
      <w:r w:rsidRPr="00A83CB5">
        <w:rPr>
          <w:rFonts w:ascii="Times New Roman" w:hAnsi="Times New Roman"/>
          <w:b/>
          <w:bCs/>
        </w:rPr>
        <w:lastRenderedPageBreak/>
        <w:t>Scientists/post-docs:</w:t>
      </w:r>
    </w:p>
    <w:p w:rsidR="00171CCE" w:rsidRPr="00A83CB5" w:rsidRDefault="000F24E7" w:rsidP="00171CCE">
      <w:pPr>
        <w:tabs>
          <w:tab w:val="left" w:pos="2610"/>
        </w:tabs>
        <w:spacing w:after="0"/>
        <w:ind w:left="720"/>
        <w:rPr>
          <w:rFonts w:ascii="Times New Roman" w:hAnsi="Times New Roman"/>
        </w:rPr>
      </w:pPr>
      <w:r w:rsidRPr="00A83CB5">
        <w:rPr>
          <w:rFonts w:ascii="Times New Roman" w:hAnsi="Times New Roman"/>
        </w:rPr>
        <w:t>A</w:t>
      </w:r>
      <w:r w:rsidR="00EE720C">
        <w:rPr>
          <w:rFonts w:ascii="Times New Roman" w:hAnsi="Times New Roman"/>
        </w:rPr>
        <w:t>ongus</w:t>
      </w:r>
      <w:r w:rsidRPr="00A83CB5">
        <w:rPr>
          <w:rFonts w:ascii="Times New Roman" w:hAnsi="Times New Roman"/>
        </w:rPr>
        <w:t xml:space="preserve"> O’Murchadha – </w:t>
      </w:r>
      <w:r w:rsidR="00723AEE" w:rsidRPr="00A83CB5">
        <w:rPr>
          <w:rFonts w:ascii="Times New Roman" w:hAnsi="Times New Roman"/>
        </w:rPr>
        <w:tab/>
      </w:r>
      <w:r w:rsidRPr="00A83CB5">
        <w:rPr>
          <w:rFonts w:ascii="Times New Roman" w:hAnsi="Times New Roman"/>
        </w:rPr>
        <w:t>ARA/IceCube</w:t>
      </w:r>
      <w:r w:rsidR="00171CCE" w:rsidRPr="00A83CB5">
        <w:rPr>
          <w:rFonts w:ascii="Times New Roman" w:hAnsi="Times New Roman"/>
        </w:rPr>
        <w:t xml:space="preserve"> </w:t>
      </w:r>
    </w:p>
    <w:p w:rsidR="00723AEE" w:rsidRPr="00A83CB5" w:rsidRDefault="00171CCE" w:rsidP="00171CCE">
      <w:pPr>
        <w:tabs>
          <w:tab w:val="left" w:pos="2610"/>
        </w:tabs>
        <w:spacing w:after="0"/>
        <w:ind w:left="72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</w:rPr>
        <w:tab/>
      </w:r>
      <w:r w:rsidR="00723AEE" w:rsidRPr="00A83CB5">
        <w:rPr>
          <w:rFonts w:ascii="Times New Roman" w:hAnsi="Times New Roman"/>
          <w:color w:val="0070C0"/>
        </w:rPr>
        <w:t xml:space="preserve">Analysis topics: </w:t>
      </w:r>
      <w:r w:rsidR="006225C8" w:rsidRPr="00A83CB5">
        <w:rPr>
          <w:rFonts w:ascii="Times New Roman" w:hAnsi="Times New Roman"/>
          <w:color w:val="0070C0"/>
        </w:rPr>
        <w:t>ARA data analysis</w:t>
      </w:r>
    </w:p>
    <w:p w:rsidR="001629A8" w:rsidRPr="00A83CB5" w:rsidRDefault="001629A8" w:rsidP="00171CCE">
      <w:pPr>
        <w:tabs>
          <w:tab w:val="left" w:pos="2610"/>
        </w:tabs>
        <w:spacing w:after="0"/>
        <w:ind w:left="720"/>
        <w:rPr>
          <w:rFonts w:ascii="Times New Roman" w:hAnsi="Times New Roman"/>
          <w:color w:val="0070C0"/>
        </w:rPr>
      </w:pPr>
    </w:p>
    <w:p w:rsidR="001629A8" w:rsidRPr="00E978DC" w:rsidRDefault="001629A8" w:rsidP="00171CCE">
      <w:pPr>
        <w:tabs>
          <w:tab w:val="left" w:pos="2610"/>
        </w:tabs>
        <w:spacing w:after="0"/>
        <w:ind w:left="720"/>
        <w:rPr>
          <w:rFonts w:ascii="Times New Roman" w:hAnsi="Times New Roman"/>
          <w:color w:val="FF0000"/>
        </w:rPr>
      </w:pPr>
      <w:r w:rsidRPr="00E978DC">
        <w:rPr>
          <w:rFonts w:ascii="Times New Roman" w:hAnsi="Times New Roman"/>
          <w:color w:val="FF0000"/>
        </w:rPr>
        <w:t>Kevin Meagher –</w:t>
      </w:r>
      <w:r w:rsidR="003452E6">
        <w:rPr>
          <w:rFonts w:ascii="Times New Roman" w:hAnsi="Times New Roman"/>
          <w:color w:val="FF0000"/>
        </w:rPr>
        <w:tab/>
      </w:r>
      <w:r w:rsidRPr="00E978DC">
        <w:rPr>
          <w:rFonts w:ascii="Times New Roman" w:hAnsi="Times New Roman"/>
          <w:color w:val="FF0000"/>
        </w:rPr>
        <w:t>Service: TBD</w:t>
      </w:r>
    </w:p>
    <w:p w:rsidR="001629A8" w:rsidRPr="00A83CB5" w:rsidRDefault="001629A8" w:rsidP="00171CCE">
      <w:pPr>
        <w:tabs>
          <w:tab w:val="left" w:pos="2610"/>
        </w:tabs>
        <w:spacing w:after="0"/>
        <w:ind w:left="720"/>
        <w:rPr>
          <w:rFonts w:ascii="Times New Roman" w:hAnsi="Times New Roman"/>
        </w:rPr>
      </w:pPr>
      <w:r w:rsidRPr="00A83CB5">
        <w:rPr>
          <w:rFonts w:ascii="Times New Roman" w:hAnsi="Times New Roman"/>
          <w:color w:val="0070C0"/>
        </w:rPr>
        <w:t xml:space="preserve">                               Analysis topics: TBD</w:t>
      </w:r>
    </w:p>
    <w:p w:rsidR="00171CCE" w:rsidRPr="00A83CB5" w:rsidRDefault="00171CCE" w:rsidP="00957D69">
      <w:pPr>
        <w:spacing w:after="120"/>
        <w:rPr>
          <w:rFonts w:ascii="Times New Roman" w:hAnsi="Times New Roman"/>
          <w:b/>
          <w:bCs/>
        </w:rPr>
      </w:pPr>
      <w:r w:rsidRPr="00A83CB5">
        <w:rPr>
          <w:rFonts w:ascii="Times New Roman" w:hAnsi="Times New Roman"/>
          <w:b/>
          <w:bCs/>
        </w:rPr>
        <w:t>Graduate Students</w:t>
      </w:r>
    </w:p>
    <w:p w:rsidR="00171CCE" w:rsidRPr="00A83CB5" w:rsidRDefault="00171CCE" w:rsidP="003A2AEF">
      <w:pPr>
        <w:spacing w:after="120"/>
        <w:rPr>
          <w:rFonts w:ascii="Times New Roman" w:hAnsi="Times New Roman"/>
          <w:bCs/>
        </w:rPr>
      </w:pPr>
      <w:r w:rsidRPr="00A83CB5">
        <w:rPr>
          <w:rFonts w:ascii="Times New Roman" w:hAnsi="Times New Roman"/>
          <w:b/>
          <w:bCs/>
        </w:rPr>
        <w:tab/>
      </w:r>
      <w:r w:rsidR="003A2AEF" w:rsidRPr="00A83CB5">
        <w:rPr>
          <w:rFonts w:ascii="Times New Roman" w:hAnsi="Times New Roman"/>
        </w:rPr>
        <w:t>David</w:t>
      </w:r>
      <w:r w:rsidR="00041D03">
        <w:rPr>
          <w:rFonts w:ascii="Times New Roman" w:hAnsi="Times New Roman"/>
          <w:bCs/>
        </w:rPr>
        <w:t xml:space="preserve"> Heereman   </w:t>
      </w:r>
      <w:r w:rsidRPr="00A83CB5">
        <w:rPr>
          <w:rFonts w:ascii="Times New Roman" w:hAnsi="Times New Roman"/>
          <w:bCs/>
        </w:rPr>
        <w:t>- IceCube Supernova Hitspooling</w:t>
      </w:r>
      <w:r w:rsidR="001629A8" w:rsidRPr="00A83CB5">
        <w:rPr>
          <w:rFonts w:ascii="Times New Roman" w:hAnsi="Times New Roman"/>
          <w:bCs/>
        </w:rPr>
        <w:t xml:space="preserve"> – will graduate in June 2015</w:t>
      </w:r>
    </w:p>
    <w:p w:rsidR="003A2AEF" w:rsidRPr="002B6D13" w:rsidRDefault="003A2AEF" w:rsidP="002B6D13">
      <w:pPr>
        <w:tabs>
          <w:tab w:val="left" w:pos="2610"/>
        </w:tabs>
        <w:spacing w:after="120"/>
        <w:ind w:left="2250" w:right="-90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  <w:color w:val="0070C0"/>
        </w:rPr>
        <w:tab/>
        <w:t>Thesis/Analysis topics: Supernova detection</w:t>
      </w:r>
    </w:p>
    <w:p w:rsidR="00171CCE" w:rsidRPr="00A83CB5" w:rsidRDefault="003A2AEF" w:rsidP="003A2AEF">
      <w:pPr>
        <w:spacing w:after="120"/>
        <w:ind w:firstLine="720"/>
        <w:rPr>
          <w:rFonts w:ascii="Times New Roman" w:hAnsi="Times New Roman"/>
        </w:rPr>
      </w:pPr>
      <w:r w:rsidRPr="00A83CB5">
        <w:rPr>
          <w:rFonts w:ascii="Times New Roman" w:hAnsi="Times New Roman"/>
        </w:rPr>
        <w:t>Elisa</w:t>
      </w:r>
      <w:r w:rsidR="00171CCE" w:rsidRPr="00A83CB5">
        <w:rPr>
          <w:rFonts w:ascii="Times New Roman" w:hAnsi="Times New Roman"/>
          <w:bCs/>
        </w:rPr>
        <w:t xml:space="preserve"> Pinat</w:t>
      </w:r>
      <w:r w:rsidR="00171CCE" w:rsidRPr="00A83CB5">
        <w:rPr>
          <w:rFonts w:ascii="Times New Roman" w:hAnsi="Times New Roman"/>
          <w:bCs/>
        </w:rPr>
        <w:tab/>
      </w:r>
      <w:r w:rsidRPr="00A83CB5">
        <w:rPr>
          <w:rFonts w:ascii="Times New Roman" w:hAnsi="Times New Roman"/>
          <w:bCs/>
        </w:rPr>
        <w:t xml:space="preserve">      - </w:t>
      </w:r>
      <w:r w:rsidR="00171CCE" w:rsidRPr="00A83CB5">
        <w:rPr>
          <w:rFonts w:ascii="Times New Roman" w:hAnsi="Times New Roman"/>
        </w:rPr>
        <w:t>Next-Gen IceCube / PINGU Communication Systems Development</w:t>
      </w:r>
    </w:p>
    <w:p w:rsidR="00327F30" w:rsidRPr="00A83CB5" w:rsidRDefault="003A2AEF" w:rsidP="00327F30">
      <w:pPr>
        <w:tabs>
          <w:tab w:val="left" w:pos="2610"/>
        </w:tabs>
        <w:spacing w:after="120"/>
        <w:ind w:left="2250" w:right="-90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  <w:color w:val="0070C0"/>
        </w:rPr>
        <w:tab/>
        <w:t xml:space="preserve">Thesis/Analysis topics: </w:t>
      </w:r>
      <w:r w:rsidR="00327F30" w:rsidRPr="00327F30">
        <w:rPr>
          <w:rFonts w:ascii="Times New Roman" w:hAnsi="Times New Roman"/>
          <w:color w:val="0070C0"/>
        </w:rPr>
        <w:t>Search for neutrino emission from extended regions</w:t>
      </w:r>
    </w:p>
    <w:p w:rsidR="001629A8" w:rsidRDefault="00935274" w:rsidP="00935274">
      <w:pPr>
        <w:tabs>
          <w:tab w:val="left" w:pos="2610"/>
        </w:tabs>
        <w:spacing w:after="0"/>
        <w:ind w:left="720"/>
        <w:rPr>
          <w:rFonts w:ascii="Times New Roman" w:hAnsi="Times New Roman"/>
          <w:color w:val="FF0000"/>
        </w:rPr>
      </w:pPr>
      <w:r w:rsidRPr="00935274">
        <w:rPr>
          <w:rFonts w:ascii="Times New Roman" w:hAnsi="Times New Roman"/>
          <w:color w:val="FF0000"/>
        </w:rPr>
        <w:t>Isabelle Ansseau</w:t>
      </w:r>
      <w:r>
        <w:rPr>
          <w:rFonts w:ascii="Times New Roman" w:hAnsi="Times New Roman"/>
          <w:color w:val="FF0000"/>
        </w:rPr>
        <w:t xml:space="preserve"> </w:t>
      </w:r>
      <w:r w:rsidRPr="00F0593F">
        <w:rPr>
          <w:rFonts w:ascii="Times New Roman" w:hAnsi="Times New Roman"/>
          <w:color w:val="FF0000"/>
        </w:rPr>
        <w:t xml:space="preserve">– </w:t>
      </w:r>
      <w:r>
        <w:rPr>
          <w:rFonts w:ascii="Times New Roman" w:hAnsi="Times New Roman"/>
          <w:color w:val="FF0000"/>
        </w:rPr>
        <w:tab/>
      </w:r>
      <w:r w:rsidR="000A6D44" w:rsidRPr="000A6D44">
        <w:rPr>
          <w:rFonts w:ascii="Times New Roman" w:hAnsi="Times New Roman"/>
          <w:color w:val="FF0000"/>
        </w:rPr>
        <w:t>Vertical event filter</w:t>
      </w:r>
    </w:p>
    <w:p w:rsidR="00935274" w:rsidRPr="000A6D44" w:rsidRDefault="00935274" w:rsidP="000A6D44">
      <w:pPr>
        <w:tabs>
          <w:tab w:val="left" w:pos="2610"/>
        </w:tabs>
        <w:spacing w:after="120"/>
        <w:ind w:left="2250" w:right="-90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  <w:color w:val="0070C0"/>
        </w:rPr>
        <w:tab/>
        <w:t xml:space="preserve">Thesis/Analysis topics: </w:t>
      </w:r>
      <w:r w:rsidRPr="000A6D44">
        <w:rPr>
          <w:rFonts w:ascii="Times New Roman" w:hAnsi="Times New Roman"/>
          <w:color w:val="0070C0"/>
        </w:rPr>
        <w:t xml:space="preserve">Analysis on earth wimps dark matter </w:t>
      </w:r>
    </w:p>
    <w:p w:rsidR="000A6D44" w:rsidRPr="00F0593F" w:rsidRDefault="000A6D44" w:rsidP="000A6D44">
      <w:pPr>
        <w:tabs>
          <w:tab w:val="left" w:pos="2610"/>
        </w:tabs>
        <w:spacing w:after="0"/>
        <w:ind w:left="720"/>
        <w:rPr>
          <w:rFonts w:ascii="Times New Roman" w:hAnsi="Times New Roman"/>
          <w:color w:val="FF0000"/>
        </w:rPr>
      </w:pPr>
      <w:r w:rsidRPr="00F0593F">
        <w:rPr>
          <w:rFonts w:ascii="Times New Roman" w:hAnsi="Times New Roman"/>
          <w:color w:val="FF0000"/>
        </w:rPr>
        <w:t xml:space="preserve">Christoph Raab – </w:t>
      </w:r>
      <w:r>
        <w:rPr>
          <w:rFonts w:ascii="Times New Roman" w:hAnsi="Times New Roman"/>
          <w:color w:val="FF0000"/>
        </w:rPr>
        <w:tab/>
      </w:r>
      <w:r w:rsidRPr="00F0593F">
        <w:rPr>
          <w:rFonts w:ascii="Times New Roman" w:hAnsi="Times New Roman"/>
          <w:color w:val="FF0000"/>
        </w:rPr>
        <w:t>Service: TBD</w:t>
      </w:r>
    </w:p>
    <w:p w:rsidR="000A6D44" w:rsidRPr="00935274" w:rsidRDefault="000A6D44" w:rsidP="000A6D44">
      <w:pPr>
        <w:tabs>
          <w:tab w:val="left" w:pos="2610"/>
        </w:tabs>
        <w:spacing w:after="120"/>
        <w:ind w:left="2250" w:right="-90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  <w:color w:val="0070C0"/>
        </w:rPr>
        <w:tab/>
        <w:t xml:space="preserve">Thesis/Analysis topics: TBD </w:t>
      </w:r>
    </w:p>
    <w:p w:rsidR="00935274" w:rsidRPr="000A6D44" w:rsidRDefault="00935274" w:rsidP="00935274">
      <w:pPr>
        <w:tabs>
          <w:tab w:val="left" w:pos="2610"/>
        </w:tabs>
        <w:spacing w:after="0"/>
        <w:ind w:left="720"/>
        <w:rPr>
          <w:rFonts w:ascii="Times New Roman" w:hAnsi="Times New Roman"/>
          <w:b/>
          <w:color w:val="FF0000"/>
        </w:rPr>
      </w:pPr>
    </w:p>
    <w:p w:rsidR="00957D69" w:rsidRPr="00A83CB5" w:rsidRDefault="00957D69" w:rsidP="00957D69">
      <w:pPr>
        <w:spacing w:after="120"/>
        <w:rPr>
          <w:rFonts w:ascii="Times New Roman" w:hAnsi="Times New Roman"/>
          <w:b/>
          <w:bCs/>
        </w:rPr>
      </w:pPr>
      <w:r w:rsidRPr="00A83CB5">
        <w:rPr>
          <w:rFonts w:ascii="Times New Roman" w:hAnsi="Times New Roman"/>
          <w:b/>
          <w:bCs/>
        </w:rPr>
        <w:t>Computer Scientists:</w:t>
      </w:r>
    </w:p>
    <w:p w:rsidR="00F915B2" w:rsidRPr="00A83CB5" w:rsidRDefault="00957D69" w:rsidP="003A2AEF">
      <w:pPr>
        <w:tabs>
          <w:tab w:val="left" w:pos="2610"/>
        </w:tabs>
        <w:spacing w:after="0"/>
        <w:ind w:left="720"/>
        <w:rPr>
          <w:rFonts w:ascii="Times New Roman" w:hAnsi="Times New Roman"/>
        </w:rPr>
      </w:pPr>
      <w:r w:rsidRPr="00A83CB5">
        <w:rPr>
          <w:rFonts w:ascii="Times New Roman" w:hAnsi="Times New Roman"/>
        </w:rPr>
        <w:t xml:space="preserve">Samir Amary – </w:t>
      </w:r>
      <w:r w:rsidRPr="00A83CB5">
        <w:rPr>
          <w:rFonts w:ascii="Times New Roman" w:hAnsi="Times New Roman"/>
        </w:rPr>
        <w:tab/>
      </w:r>
      <w:r w:rsidR="003A2AEF" w:rsidRPr="00A83CB5">
        <w:rPr>
          <w:rFonts w:ascii="Times New Roman" w:hAnsi="Times New Roman"/>
        </w:rPr>
        <w:t xml:space="preserve">Computer Scientist </w:t>
      </w:r>
    </w:p>
    <w:sectPr w:rsidR="00F915B2" w:rsidRPr="00A83CB5" w:rsidSect="00F93B6E">
      <w:headerReference w:type="default" r:id="rId7"/>
      <w:footerReference w:type="default" r:id="rId8"/>
      <w:pgSz w:w="12240" w:h="15840"/>
      <w:pgMar w:top="1418" w:right="1418" w:bottom="1418" w:left="1418" w:header="72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A6B" w:rsidRDefault="00163A6B">
      <w:r>
        <w:separator/>
      </w:r>
    </w:p>
  </w:endnote>
  <w:endnote w:type="continuationSeparator" w:id="0">
    <w:p w:rsidR="00163A6B" w:rsidRDefault="0016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CCE" w:rsidRDefault="00171CCE" w:rsidP="00C70A4A">
    <w:pPr>
      <w:pStyle w:val="Footer"/>
      <w:spacing w:after="0"/>
      <w:jc w:val="center"/>
    </w:pPr>
    <w:r>
      <w:t xml:space="preserve">Page </w:t>
    </w:r>
    <w:r w:rsidR="00BE7D28">
      <w:fldChar w:fldCharType="begin"/>
    </w:r>
    <w:r>
      <w:instrText xml:space="preserve"> PAGE </w:instrText>
    </w:r>
    <w:r w:rsidR="00BE7D28">
      <w:fldChar w:fldCharType="separate"/>
    </w:r>
    <w:r w:rsidR="00F83D8F">
      <w:rPr>
        <w:noProof/>
      </w:rPr>
      <w:t>1</w:t>
    </w:r>
    <w:r w:rsidR="00BE7D28">
      <w:rPr>
        <w:noProof/>
      </w:rPr>
      <w:fldChar w:fldCharType="end"/>
    </w:r>
    <w:r>
      <w:t xml:space="preserve"> of </w:t>
    </w:r>
    <w:r w:rsidR="00F83D8F">
      <w:fldChar w:fldCharType="begin"/>
    </w:r>
    <w:r w:rsidR="00F83D8F">
      <w:instrText xml:space="preserve"> NUMPAGES </w:instrText>
    </w:r>
    <w:r w:rsidR="00F83D8F">
      <w:fldChar w:fldCharType="separate"/>
    </w:r>
    <w:r w:rsidR="00F83D8F">
      <w:rPr>
        <w:noProof/>
      </w:rPr>
      <w:t>2</w:t>
    </w:r>
    <w:r w:rsidR="00F83D8F">
      <w:rPr>
        <w:noProof/>
      </w:rPr>
      <w:fldChar w:fldCharType="end"/>
    </w:r>
  </w:p>
  <w:p w:rsidR="00171CCE" w:rsidRDefault="00F83D8F" w:rsidP="003A2AE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Bruxelles_ULB_SOW_MoU_2015.0409.docx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A6B" w:rsidRDefault="00163A6B">
      <w:r>
        <w:separator/>
      </w:r>
    </w:p>
  </w:footnote>
  <w:footnote w:type="continuationSeparator" w:id="0">
    <w:p w:rsidR="00163A6B" w:rsidRDefault="00163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CCE" w:rsidRDefault="00171CCE" w:rsidP="0031754E">
    <w:pPr>
      <w:pStyle w:val="Header"/>
      <w:jc w:val="right"/>
    </w:pPr>
    <w:r>
      <w:t xml:space="preserve">Last updated: </w:t>
    </w:r>
    <w:r w:rsidR="00D438E4">
      <w:t xml:space="preserve">April </w:t>
    </w:r>
    <w:r w:rsidR="00F83D8F">
      <w:t>9</w:t>
    </w:r>
    <w:r w:rsidR="00D438E4">
      <w:t>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E5A35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0FAD"/>
    <w:rsid w:val="00030BC7"/>
    <w:rsid w:val="00030C05"/>
    <w:rsid w:val="00041D03"/>
    <w:rsid w:val="00042F62"/>
    <w:rsid w:val="00051E05"/>
    <w:rsid w:val="00063809"/>
    <w:rsid w:val="0008777A"/>
    <w:rsid w:val="00093C55"/>
    <w:rsid w:val="000A6D44"/>
    <w:rsid w:val="000C7B89"/>
    <w:rsid w:val="000E509C"/>
    <w:rsid w:val="000F24E7"/>
    <w:rsid w:val="000F3BEB"/>
    <w:rsid w:val="0013023D"/>
    <w:rsid w:val="0014461A"/>
    <w:rsid w:val="001629A8"/>
    <w:rsid w:val="00163A6B"/>
    <w:rsid w:val="00171CCE"/>
    <w:rsid w:val="001D4466"/>
    <w:rsid w:val="001F196D"/>
    <w:rsid w:val="00207B9F"/>
    <w:rsid w:val="00224F48"/>
    <w:rsid w:val="00225A2F"/>
    <w:rsid w:val="0023514F"/>
    <w:rsid w:val="00243743"/>
    <w:rsid w:val="002730D3"/>
    <w:rsid w:val="002A681D"/>
    <w:rsid w:val="002B6D13"/>
    <w:rsid w:val="002C1457"/>
    <w:rsid w:val="002D740F"/>
    <w:rsid w:val="002E1A16"/>
    <w:rsid w:val="0031754E"/>
    <w:rsid w:val="00327F30"/>
    <w:rsid w:val="003452E6"/>
    <w:rsid w:val="00380D11"/>
    <w:rsid w:val="00380D9C"/>
    <w:rsid w:val="00383891"/>
    <w:rsid w:val="00396EDD"/>
    <w:rsid w:val="003A04AC"/>
    <w:rsid w:val="003A11E6"/>
    <w:rsid w:val="003A1ED1"/>
    <w:rsid w:val="003A2AEF"/>
    <w:rsid w:val="003B6780"/>
    <w:rsid w:val="00404DCC"/>
    <w:rsid w:val="0041620B"/>
    <w:rsid w:val="00417313"/>
    <w:rsid w:val="00450AC8"/>
    <w:rsid w:val="004D0A38"/>
    <w:rsid w:val="004F0FAD"/>
    <w:rsid w:val="0051136D"/>
    <w:rsid w:val="005376F5"/>
    <w:rsid w:val="005729BE"/>
    <w:rsid w:val="005911DC"/>
    <w:rsid w:val="005E6DF5"/>
    <w:rsid w:val="0060512F"/>
    <w:rsid w:val="006225C8"/>
    <w:rsid w:val="00683345"/>
    <w:rsid w:val="00695906"/>
    <w:rsid w:val="00695984"/>
    <w:rsid w:val="006B6483"/>
    <w:rsid w:val="006D5E1E"/>
    <w:rsid w:val="00714D69"/>
    <w:rsid w:val="00723AEE"/>
    <w:rsid w:val="00726555"/>
    <w:rsid w:val="00780EF9"/>
    <w:rsid w:val="0085051C"/>
    <w:rsid w:val="008A1C96"/>
    <w:rsid w:val="008C5630"/>
    <w:rsid w:val="008C5801"/>
    <w:rsid w:val="009010C2"/>
    <w:rsid w:val="00935274"/>
    <w:rsid w:val="00936ECB"/>
    <w:rsid w:val="00957D69"/>
    <w:rsid w:val="009813C1"/>
    <w:rsid w:val="009B09C7"/>
    <w:rsid w:val="009B1EB1"/>
    <w:rsid w:val="00A56B3D"/>
    <w:rsid w:val="00A62FBD"/>
    <w:rsid w:val="00A83057"/>
    <w:rsid w:val="00A83CB5"/>
    <w:rsid w:val="00B4298D"/>
    <w:rsid w:val="00B46A37"/>
    <w:rsid w:val="00B71C1E"/>
    <w:rsid w:val="00BA07F2"/>
    <w:rsid w:val="00BB500E"/>
    <w:rsid w:val="00BE7D28"/>
    <w:rsid w:val="00C0342A"/>
    <w:rsid w:val="00C20F8A"/>
    <w:rsid w:val="00C6703E"/>
    <w:rsid w:val="00C70A4A"/>
    <w:rsid w:val="00C73B4D"/>
    <w:rsid w:val="00C80D63"/>
    <w:rsid w:val="00D343E7"/>
    <w:rsid w:val="00D438E4"/>
    <w:rsid w:val="00D4757A"/>
    <w:rsid w:val="00D743C5"/>
    <w:rsid w:val="00D95BBA"/>
    <w:rsid w:val="00D961C7"/>
    <w:rsid w:val="00DB00C1"/>
    <w:rsid w:val="00DB658C"/>
    <w:rsid w:val="00DC679A"/>
    <w:rsid w:val="00DC799D"/>
    <w:rsid w:val="00DD73E5"/>
    <w:rsid w:val="00DE152C"/>
    <w:rsid w:val="00E24C8B"/>
    <w:rsid w:val="00E51B17"/>
    <w:rsid w:val="00E55315"/>
    <w:rsid w:val="00E74FC1"/>
    <w:rsid w:val="00E978DC"/>
    <w:rsid w:val="00EA4AD5"/>
    <w:rsid w:val="00EA66D8"/>
    <w:rsid w:val="00EA792E"/>
    <w:rsid w:val="00EC152D"/>
    <w:rsid w:val="00ED5EE5"/>
    <w:rsid w:val="00ED7367"/>
    <w:rsid w:val="00EE720C"/>
    <w:rsid w:val="00EF3500"/>
    <w:rsid w:val="00F0593F"/>
    <w:rsid w:val="00F27B49"/>
    <w:rsid w:val="00F5483F"/>
    <w:rsid w:val="00F556D4"/>
    <w:rsid w:val="00F76540"/>
    <w:rsid w:val="00F83D8F"/>
    <w:rsid w:val="00F915B2"/>
    <w:rsid w:val="00F93B6E"/>
    <w:rsid w:val="00F97A95"/>
    <w:rsid w:val="00FC3FE2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4CB66D8E-99A8-45BA-A1D9-50D72749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FA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5376F5"/>
    <w:rPr>
      <w:sz w:val="20"/>
      <w:szCs w:val="20"/>
    </w:rPr>
  </w:style>
  <w:style w:type="paragraph" w:styleId="Header">
    <w:name w:val="header"/>
    <w:basedOn w:val="Normal"/>
    <w:rsid w:val="00C70A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0A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3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Universite Libre de Bruxelles</vt:lpstr>
    </vt:vector>
  </TitlesOfParts>
  <Company>Unversity of Delaware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Libre de Bruxelles</dc:title>
  <dc:creator>catherine</dc:creator>
  <cp:lastModifiedBy>Catherine Vakhnina</cp:lastModifiedBy>
  <cp:revision>26</cp:revision>
  <cp:lastPrinted>2011-04-26T14:52:00Z</cp:lastPrinted>
  <dcterms:created xsi:type="dcterms:W3CDTF">2014-09-01T21:34:00Z</dcterms:created>
  <dcterms:modified xsi:type="dcterms:W3CDTF">2015-04-10T22:36:00Z</dcterms:modified>
</cp:coreProperties>
</file>