
<file path=[Content_Types].xml><?xml version="1.0" encoding="utf-8"?>
<Types xmlns="http://schemas.openxmlformats.org/package/2006/content-types">
  <Override PartName="/word/document.xml" ContentType="application/vnd.openxmlformats-officedocument.wordprocessingml.document.main+xml"/>
  <Override PartName="/docProps/core.xml" ContentType="application/vnd.openxmlformats-package.core-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63B0" w:rsidRPr="00AB4F43" w:rsidRDefault="00DE6F15" w:rsidP="00AB4F43">
      <w:pPr>
        <w:jc w:val="center"/>
        <w:rPr>
          <w:rFonts w:ascii="Helvetica Neue" w:hAnsi="Helvetica Neue"/>
          <w:b/>
          <w:sz w:val="28"/>
        </w:rPr>
      </w:pPr>
      <w:r>
        <w:rPr>
          <w:rFonts w:ascii="Helvetica Neue" w:hAnsi="Helvetica Neue"/>
          <w:b/>
          <w:sz w:val="28"/>
        </w:rPr>
        <w:t>F</w:t>
      </w:r>
      <w:r w:rsidR="006B2DFA" w:rsidRPr="00AB4F43">
        <w:rPr>
          <w:rFonts w:ascii="Helvetica Neue" w:hAnsi="Helvetica Neue"/>
          <w:b/>
          <w:sz w:val="28"/>
        </w:rPr>
        <w:t>uture projects at the South Pole that require deep drilling associated with IceCube.</w:t>
      </w:r>
    </w:p>
    <w:p w:rsidR="00A54A74" w:rsidRPr="00A53152" w:rsidRDefault="00A54A74" w:rsidP="009C6CE8">
      <w:pPr>
        <w:jc w:val="both"/>
        <w:rPr>
          <w:rFonts w:ascii="Helvetica Neue" w:hAnsi="Helvetica Neue"/>
          <w:b/>
          <w:sz w:val="22"/>
        </w:rPr>
      </w:pPr>
    </w:p>
    <w:p w:rsidR="002E2C96" w:rsidRPr="00A53152" w:rsidRDefault="002E2C96" w:rsidP="009C6CE8">
      <w:pPr>
        <w:jc w:val="both"/>
        <w:rPr>
          <w:rFonts w:ascii="Helvetica Neue" w:hAnsi="Helvetica Neue"/>
          <w:b/>
          <w:sz w:val="22"/>
        </w:rPr>
      </w:pPr>
    </w:p>
    <w:p w:rsidR="006B2DFA" w:rsidRPr="00BC28A4" w:rsidRDefault="002E2C96" w:rsidP="00AB4F43">
      <w:pPr>
        <w:jc w:val="center"/>
        <w:rPr>
          <w:rFonts w:ascii="Helvetica Neue" w:hAnsi="Helvetica Neue"/>
          <w:b/>
        </w:rPr>
      </w:pPr>
      <w:r w:rsidRPr="00BC28A4">
        <w:rPr>
          <w:rFonts w:ascii="Helvetica Neue" w:hAnsi="Helvetica Neue"/>
          <w:b/>
        </w:rPr>
        <w:t>Executive</w:t>
      </w:r>
      <w:r w:rsidR="006B2DFA" w:rsidRPr="00BC28A4">
        <w:rPr>
          <w:rFonts w:ascii="Helvetica Neue" w:hAnsi="Helvetica Neue"/>
          <w:b/>
        </w:rPr>
        <w:t xml:space="preserve"> </w:t>
      </w:r>
      <w:r w:rsidR="00A54A74" w:rsidRPr="00BC28A4">
        <w:rPr>
          <w:rFonts w:ascii="Helvetica Neue" w:hAnsi="Helvetica Neue"/>
          <w:b/>
        </w:rPr>
        <w:t>Summary</w:t>
      </w:r>
    </w:p>
    <w:p w:rsidR="006B2DFA" w:rsidRPr="00A53152" w:rsidRDefault="006B2DFA" w:rsidP="009C6CE8">
      <w:pPr>
        <w:jc w:val="both"/>
        <w:rPr>
          <w:rFonts w:ascii="Helvetica Neue" w:hAnsi="Helvetica Neue"/>
          <w:b/>
          <w:sz w:val="22"/>
        </w:rPr>
      </w:pPr>
    </w:p>
    <w:p w:rsidR="002E2C96" w:rsidRPr="00A53152" w:rsidRDefault="002E2C96" w:rsidP="009C6CE8">
      <w:pPr>
        <w:jc w:val="both"/>
        <w:rPr>
          <w:rFonts w:ascii="Helvetica Neue" w:hAnsi="Helvetica Neue"/>
          <w:sz w:val="22"/>
        </w:rPr>
      </w:pPr>
      <w:r w:rsidRPr="00A53152">
        <w:rPr>
          <w:rFonts w:ascii="Helvetica Neue" w:hAnsi="Helvetica Neue"/>
          <w:sz w:val="22"/>
        </w:rPr>
        <w:t>Using the 5MW</w:t>
      </w:r>
      <w:r w:rsidR="006B2DFA" w:rsidRPr="00A53152">
        <w:rPr>
          <w:rFonts w:ascii="Helvetica Neue" w:hAnsi="Helvetica Neue"/>
          <w:sz w:val="22"/>
        </w:rPr>
        <w:t xml:space="preserve"> Enhanced hot water drill</w:t>
      </w:r>
      <w:r w:rsidRPr="00A53152">
        <w:rPr>
          <w:rFonts w:ascii="Helvetica Neue" w:hAnsi="Helvetica Neue"/>
          <w:sz w:val="22"/>
        </w:rPr>
        <w:t xml:space="preserve"> (EHWD)</w:t>
      </w:r>
      <w:r w:rsidR="006B2DFA" w:rsidRPr="00A53152">
        <w:rPr>
          <w:rFonts w:ascii="Helvetica Neue" w:hAnsi="Helvetica Neue"/>
          <w:sz w:val="22"/>
        </w:rPr>
        <w:t xml:space="preserve"> </w:t>
      </w:r>
      <w:r w:rsidRPr="00A53152">
        <w:rPr>
          <w:rFonts w:ascii="Helvetica Neue" w:hAnsi="Helvetica Neue"/>
          <w:sz w:val="22"/>
        </w:rPr>
        <w:t>IceCube has been successful in drilling up to 20 holes in ice to a depth of 2500m.  With few exceptions this dr</w:t>
      </w:r>
      <w:r w:rsidR="00DE6F15">
        <w:rPr>
          <w:rFonts w:ascii="Helvetica Neue" w:hAnsi="Helvetica Neue"/>
          <w:sz w:val="22"/>
        </w:rPr>
        <w:t>ill is currently stored in working configurations</w:t>
      </w:r>
      <w:r w:rsidRPr="00A53152">
        <w:rPr>
          <w:rFonts w:ascii="Helvetica Neue" w:hAnsi="Helvetica Neue"/>
          <w:sz w:val="22"/>
        </w:rPr>
        <w:t xml:space="preserve"> at the South Pole.  Further disposition may depend on anticipated drilling needs in the near future.</w:t>
      </w:r>
    </w:p>
    <w:p w:rsidR="00CB4D20" w:rsidRPr="00A53152" w:rsidRDefault="00CB4D20" w:rsidP="009C6CE8">
      <w:pPr>
        <w:jc w:val="both"/>
        <w:rPr>
          <w:rFonts w:ascii="Helvetica Neue" w:hAnsi="Helvetica Neue"/>
          <w:sz w:val="22"/>
        </w:rPr>
      </w:pPr>
      <w:r w:rsidRPr="00A53152">
        <w:rPr>
          <w:rFonts w:ascii="Helvetica Neue" w:hAnsi="Helvetica Neue"/>
          <w:sz w:val="22"/>
        </w:rPr>
        <w:t>Scientists in the IceCube collaboration as well as scientists outside IceCube who work closely with IceCube scientists are currently exploring strategies to leverage on IceCube’s powerful detector infrastructure by augmenting it with additional instrumentation that would both enhance IceCube’s potential and go beyond it’s current science.  Two projects are envisioned within the next few years: an 18 string upgrade of IceCube’s Deep Core and a direct detection dark matter detector deployed in the center of IceCube.</w:t>
      </w:r>
    </w:p>
    <w:p w:rsidR="006B2DFA" w:rsidRPr="00A53152" w:rsidRDefault="00CB4D20" w:rsidP="009C6CE8">
      <w:pPr>
        <w:jc w:val="both"/>
        <w:rPr>
          <w:rFonts w:ascii="Helvetica Neue" w:hAnsi="Helvetica Neue"/>
          <w:sz w:val="22"/>
        </w:rPr>
      </w:pPr>
      <w:r w:rsidRPr="00A53152">
        <w:rPr>
          <w:rFonts w:ascii="Helvetica Neue" w:hAnsi="Helvetica Neue"/>
          <w:sz w:val="22"/>
        </w:rPr>
        <w:t>Both of these project</w:t>
      </w:r>
      <w:r w:rsidR="00A53152">
        <w:rPr>
          <w:rFonts w:ascii="Helvetica Neue" w:hAnsi="Helvetica Neue"/>
          <w:sz w:val="22"/>
        </w:rPr>
        <w:t>s</w:t>
      </w:r>
      <w:r w:rsidR="006B2DFA" w:rsidRPr="00A53152">
        <w:rPr>
          <w:rFonts w:ascii="Helvetica Neue" w:hAnsi="Helvetica Neue"/>
          <w:sz w:val="22"/>
        </w:rPr>
        <w:t xml:space="preserve"> would require deep drilling on a scale comparable to IceCube</w:t>
      </w:r>
      <w:r w:rsidRPr="00A53152">
        <w:rPr>
          <w:rFonts w:ascii="Helvetica Neue" w:hAnsi="Helvetica Neue"/>
          <w:sz w:val="22"/>
        </w:rPr>
        <w:t>’s</w:t>
      </w:r>
      <w:r w:rsidR="006B2DFA" w:rsidRPr="00A53152">
        <w:rPr>
          <w:rFonts w:ascii="Helvetica Neue" w:hAnsi="Helvetica Neue"/>
          <w:sz w:val="22"/>
        </w:rPr>
        <w:t xml:space="preserve"> dr</w:t>
      </w:r>
      <w:r w:rsidRPr="00A53152">
        <w:rPr>
          <w:rFonts w:ascii="Helvetica Neue" w:hAnsi="Helvetica Neue"/>
          <w:sz w:val="22"/>
        </w:rPr>
        <w:t>illing requirements.</w:t>
      </w:r>
      <w:r w:rsidR="00AB4F43">
        <w:rPr>
          <w:rFonts w:ascii="Helvetica Neue" w:hAnsi="Helvetica Neue"/>
          <w:sz w:val="22"/>
        </w:rPr>
        <w:t xml:space="preserve">  </w:t>
      </w:r>
      <w:r w:rsidRPr="00A53152">
        <w:rPr>
          <w:rFonts w:ascii="Helvetica Neue" w:hAnsi="Helvetica Neue"/>
          <w:sz w:val="22"/>
        </w:rPr>
        <w:t>Access to the existing IceCube drill, would vastly facilitate the installation of these instruments and reduce its cost.</w:t>
      </w:r>
    </w:p>
    <w:p w:rsidR="006B2DFA" w:rsidRPr="00A53152" w:rsidRDefault="006B2DFA" w:rsidP="009C6CE8">
      <w:pPr>
        <w:jc w:val="both"/>
        <w:rPr>
          <w:rFonts w:ascii="Helvetica Neue" w:hAnsi="Helvetica Neue"/>
          <w:sz w:val="22"/>
        </w:rPr>
      </w:pPr>
    </w:p>
    <w:p w:rsidR="006B2DFA" w:rsidRPr="00A53152" w:rsidRDefault="006B2DFA" w:rsidP="009C6CE8">
      <w:pPr>
        <w:jc w:val="both"/>
        <w:rPr>
          <w:rFonts w:ascii="Helvetica Neue" w:hAnsi="Helvetica Neue"/>
          <w:b/>
          <w:sz w:val="22"/>
        </w:rPr>
      </w:pPr>
    </w:p>
    <w:p w:rsidR="006B2DFA" w:rsidRPr="00A53152" w:rsidRDefault="00A13736" w:rsidP="009C6CE8">
      <w:pPr>
        <w:jc w:val="both"/>
        <w:rPr>
          <w:rFonts w:ascii="Helvetica Neue" w:hAnsi="Helvetica Neue"/>
          <w:b/>
          <w:sz w:val="22"/>
        </w:rPr>
      </w:pPr>
      <w:r w:rsidRPr="00A53152">
        <w:rPr>
          <w:rFonts w:ascii="Helvetica Neue" w:hAnsi="Helvetica Neue"/>
          <w:b/>
          <w:sz w:val="22"/>
        </w:rPr>
        <w:t>2.</w:t>
      </w:r>
      <w:r w:rsidR="006B2DFA" w:rsidRPr="00A53152">
        <w:rPr>
          <w:rFonts w:ascii="Helvetica Neue" w:hAnsi="Helvetica Neue"/>
          <w:b/>
          <w:sz w:val="22"/>
        </w:rPr>
        <w:t xml:space="preserve"> </w:t>
      </w:r>
      <w:r w:rsidR="002E63B0" w:rsidRPr="00A53152">
        <w:rPr>
          <w:rFonts w:ascii="Helvetica Neue" w:hAnsi="Helvetica Neue"/>
          <w:b/>
          <w:sz w:val="22"/>
        </w:rPr>
        <w:t>IceCube Construction</w:t>
      </w:r>
      <w:r w:rsidR="00A53152">
        <w:rPr>
          <w:rFonts w:ascii="Helvetica Neue" w:hAnsi="Helvetica Neue"/>
          <w:b/>
          <w:sz w:val="22"/>
        </w:rPr>
        <w:t xml:space="preserve"> and drilling</w:t>
      </w:r>
    </w:p>
    <w:p w:rsidR="002E63B0" w:rsidRPr="00A53152" w:rsidRDefault="002E63B0" w:rsidP="009C6CE8">
      <w:pPr>
        <w:jc w:val="both"/>
        <w:rPr>
          <w:rFonts w:ascii="Helvetica Neue" w:hAnsi="Helvetica Neue"/>
          <w:b/>
          <w:sz w:val="22"/>
        </w:rPr>
      </w:pPr>
    </w:p>
    <w:p w:rsidR="002E63B0" w:rsidRPr="00A53152" w:rsidRDefault="002E63B0" w:rsidP="009C6CE8">
      <w:pPr>
        <w:jc w:val="both"/>
        <w:rPr>
          <w:rFonts w:ascii="Helvetica Neue" w:hAnsi="Helvetica Neue"/>
          <w:sz w:val="22"/>
        </w:rPr>
      </w:pPr>
      <w:r w:rsidRPr="00A53152">
        <w:rPr>
          <w:rFonts w:ascii="Helvetica Neue" w:hAnsi="Helvetica Neue"/>
          <w:sz w:val="22"/>
        </w:rPr>
        <w:t>Major construction of IceCube was completed on December 2010 when the last string was deployed.  After 7 years of South Pole drilling operations 86 strings and 162 IceTop tanks were installed and connected to the central data acquisition system in the IceC</w:t>
      </w:r>
      <w:r w:rsidR="00DE6F15">
        <w:rPr>
          <w:rFonts w:ascii="Helvetica Neue" w:hAnsi="Helvetica Neue"/>
          <w:sz w:val="22"/>
        </w:rPr>
        <w:t>ube Laboratory.  A total of 5484</w:t>
      </w:r>
      <w:r w:rsidRPr="00A53152">
        <w:rPr>
          <w:rFonts w:ascii="Helvetica Neue" w:hAnsi="Helvetica Neue"/>
          <w:sz w:val="22"/>
        </w:rPr>
        <w:t xml:space="preserve"> optical sensors were deployed and commissioned.  </w:t>
      </w:r>
    </w:p>
    <w:p w:rsidR="00524F2C" w:rsidRPr="00A53152" w:rsidRDefault="002E63B0" w:rsidP="009C6CE8">
      <w:pPr>
        <w:jc w:val="both"/>
        <w:rPr>
          <w:rFonts w:ascii="Helvetica Neue" w:hAnsi="Helvetica Neue"/>
          <w:sz w:val="22"/>
        </w:rPr>
      </w:pPr>
      <w:r w:rsidRPr="00A53152">
        <w:rPr>
          <w:rFonts w:ascii="Helvetica Neue" w:hAnsi="Helvetica Neue"/>
          <w:sz w:val="22"/>
        </w:rPr>
        <w:t xml:space="preserve">More than 250 scientists in 36 institutions worldwide are mining the data for a variety of science goals, such as the search for highest energy cosmic neutrinos, dark matter or neutrinos </w:t>
      </w:r>
      <w:r w:rsidR="00910B70" w:rsidRPr="00A53152">
        <w:rPr>
          <w:rFonts w:ascii="Helvetica Neue" w:hAnsi="Helvetica Neue"/>
          <w:sz w:val="22"/>
        </w:rPr>
        <w:t xml:space="preserve">from </w:t>
      </w:r>
      <w:r w:rsidRPr="00A53152">
        <w:rPr>
          <w:rFonts w:ascii="Helvetica Neue" w:hAnsi="Helvetica Neue"/>
          <w:sz w:val="22"/>
        </w:rPr>
        <w:t xml:space="preserve">supernova explosions. </w:t>
      </w:r>
      <w:r w:rsidR="00910B70" w:rsidRPr="00A53152">
        <w:rPr>
          <w:rFonts w:ascii="Helvetica Neue" w:hAnsi="Helvetica Neue"/>
          <w:sz w:val="22"/>
        </w:rPr>
        <w:t xml:space="preserve">More than </w:t>
      </w:r>
      <w:r w:rsidRPr="00A53152">
        <w:rPr>
          <w:rFonts w:ascii="Helvetica Neue" w:hAnsi="Helvetica Neue"/>
          <w:sz w:val="22"/>
        </w:rPr>
        <w:t>30000 atmospheric neutrinos up to 1000 TeV energy are bei</w:t>
      </w:r>
      <w:r w:rsidR="00910B70" w:rsidRPr="00A53152">
        <w:rPr>
          <w:rFonts w:ascii="Helvetica Neue" w:hAnsi="Helvetica Neue"/>
          <w:sz w:val="22"/>
        </w:rPr>
        <w:t xml:space="preserve">ng measured with unprecedented </w:t>
      </w:r>
      <w:r w:rsidRPr="00A53152">
        <w:rPr>
          <w:rFonts w:ascii="Helvetica Neue" w:hAnsi="Helvetica Neue"/>
          <w:sz w:val="22"/>
        </w:rPr>
        <w:t>statistics and cosmic rays are measured with new techniques. IceCube’s dense Deep Core central detector measures atmospheric neutrinos at energi</w:t>
      </w:r>
      <w:r w:rsidR="00524F2C" w:rsidRPr="00A53152">
        <w:rPr>
          <w:rFonts w:ascii="Helvetica Neue" w:hAnsi="Helvetica Neue"/>
          <w:sz w:val="22"/>
        </w:rPr>
        <w:t>es down to 10</w:t>
      </w:r>
      <w:r w:rsidR="00910B70" w:rsidRPr="00A53152">
        <w:rPr>
          <w:rFonts w:ascii="Helvetica Neue" w:hAnsi="Helvetica Neue"/>
          <w:sz w:val="22"/>
        </w:rPr>
        <w:t xml:space="preserve"> GeV while the outer IceCube</w:t>
      </w:r>
      <w:r w:rsidR="00524F2C" w:rsidRPr="00A53152">
        <w:rPr>
          <w:rFonts w:ascii="Helvetica Neue" w:hAnsi="Helvetica Neue"/>
          <w:sz w:val="22"/>
        </w:rPr>
        <w:t xml:space="preserve"> </w:t>
      </w:r>
      <w:r w:rsidR="00910B70" w:rsidRPr="00A53152">
        <w:rPr>
          <w:rFonts w:ascii="Helvetica Neue" w:hAnsi="Helvetica Neue"/>
          <w:sz w:val="22"/>
        </w:rPr>
        <w:t xml:space="preserve">detector provides an effective </w:t>
      </w:r>
      <w:r w:rsidR="00524F2C" w:rsidRPr="00A53152">
        <w:rPr>
          <w:rFonts w:ascii="Helvetica Neue" w:hAnsi="Helvetica Neue"/>
          <w:sz w:val="22"/>
        </w:rPr>
        <w:t xml:space="preserve">shield from backgrounds. </w:t>
      </w:r>
    </w:p>
    <w:p w:rsidR="00524F2C" w:rsidRPr="00A53152" w:rsidRDefault="00524F2C" w:rsidP="009C6CE8">
      <w:pPr>
        <w:jc w:val="both"/>
        <w:rPr>
          <w:rFonts w:ascii="Helvetica Neue" w:hAnsi="Helvetica Neue"/>
          <w:sz w:val="22"/>
        </w:rPr>
      </w:pPr>
    </w:p>
    <w:p w:rsidR="00A53152" w:rsidRDefault="00524F2C" w:rsidP="009C6CE8">
      <w:pPr>
        <w:jc w:val="both"/>
        <w:rPr>
          <w:rFonts w:ascii="Helvetica Neue" w:hAnsi="Helvetica Neue"/>
          <w:sz w:val="22"/>
        </w:rPr>
      </w:pPr>
      <w:r w:rsidRPr="00A53152">
        <w:rPr>
          <w:rFonts w:ascii="Helvetica Neue" w:hAnsi="Helvetica Neue"/>
          <w:sz w:val="22"/>
        </w:rPr>
        <w:t xml:space="preserve">The biggest technological challenge for the construction of IceCube was the drilling of 86 holes to </w:t>
      </w:r>
      <w:r w:rsidR="00910B70" w:rsidRPr="00A53152">
        <w:rPr>
          <w:rFonts w:ascii="Helvetica Neue" w:hAnsi="Helvetica Neue"/>
          <w:sz w:val="22"/>
        </w:rPr>
        <w:t xml:space="preserve">a </w:t>
      </w:r>
      <w:r w:rsidRPr="00A53152">
        <w:rPr>
          <w:rFonts w:ascii="Helvetica Neue" w:hAnsi="Helvetica Neue"/>
          <w:sz w:val="22"/>
        </w:rPr>
        <w:t>depth</w:t>
      </w:r>
      <w:r w:rsidR="00910B70" w:rsidRPr="00A53152">
        <w:rPr>
          <w:rFonts w:ascii="Helvetica Neue" w:hAnsi="Helvetica Neue"/>
          <w:sz w:val="22"/>
        </w:rPr>
        <w:t xml:space="preserve"> 2500m</w:t>
      </w:r>
      <w:r w:rsidRPr="00A53152">
        <w:rPr>
          <w:rFonts w:ascii="Helvetica Neue" w:hAnsi="Helvetica Neue"/>
          <w:sz w:val="22"/>
        </w:rPr>
        <w:t xml:space="preserve"> and </w:t>
      </w:r>
      <w:r w:rsidR="00910B70" w:rsidRPr="00A53152">
        <w:rPr>
          <w:rFonts w:ascii="Helvetica Neue" w:hAnsi="Helvetica Neue"/>
          <w:sz w:val="22"/>
        </w:rPr>
        <w:t>a diameter of 55cm</w:t>
      </w:r>
      <w:r w:rsidRPr="00A53152">
        <w:rPr>
          <w:rFonts w:ascii="Helvetica Neue" w:hAnsi="Helvetica Neue"/>
          <w:sz w:val="22"/>
        </w:rPr>
        <w:t xml:space="preserve">.  </w:t>
      </w:r>
      <w:proofErr w:type="gramStart"/>
      <w:r w:rsidRPr="00A53152">
        <w:rPr>
          <w:rFonts w:ascii="Helvetica Neue" w:hAnsi="Helvetica Neue"/>
          <w:sz w:val="22"/>
        </w:rPr>
        <w:t>A highly</w:t>
      </w:r>
      <w:r w:rsidR="00DE6F15">
        <w:rPr>
          <w:rFonts w:ascii="Helvetica Neue" w:hAnsi="Helvetica Neue"/>
          <w:sz w:val="22"/>
        </w:rPr>
        <w:t xml:space="preserve"> trained crew of 30 drillers were</w:t>
      </w:r>
      <w:proofErr w:type="gramEnd"/>
      <w:r w:rsidRPr="00A53152">
        <w:rPr>
          <w:rFonts w:ascii="Helvetica Neue" w:hAnsi="Helvetica Neue"/>
          <w:sz w:val="22"/>
        </w:rPr>
        <w:t xml:space="preserve"> able to drill up to 20 holes in a </w:t>
      </w:r>
      <w:r w:rsidR="00E60EE6" w:rsidRPr="00A53152">
        <w:rPr>
          <w:rFonts w:ascii="Helvetica Neue" w:hAnsi="Helvetica Neue"/>
          <w:sz w:val="22"/>
        </w:rPr>
        <w:t>single South Po</w:t>
      </w:r>
      <w:r w:rsidRPr="00A53152">
        <w:rPr>
          <w:rFonts w:ascii="Helvetica Neue" w:hAnsi="Helvetica Neue"/>
          <w:sz w:val="22"/>
        </w:rPr>
        <w:t>l</w:t>
      </w:r>
      <w:r w:rsidR="00E60EE6" w:rsidRPr="00A53152">
        <w:rPr>
          <w:rFonts w:ascii="Helvetica Neue" w:hAnsi="Helvetica Neue"/>
          <w:sz w:val="22"/>
        </w:rPr>
        <w:t>e</w:t>
      </w:r>
      <w:r w:rsidRPr="00A53152">
        <w:rPr>
          <w:rFonts w:ascii="Helvetica Neue" w:hAnsi="Helvetica Neue"/>
          <w:sz w:val="22"/>
        </w:rPr>
        <w:t xml:space="preserve"> construction season using IceCube’s Enhanced Hot Water Drill.  The </w:t>
      </w:r>
      <w:r w:rsidR="00DD7A6C">
        <w:rPr>
          <w:rFonts w:ascii="Helvetica Neue" w:hAnsi="Helvetica Neue"/>
          <w:sz w:val="22"/>
        </w:rPr>
        <w:t>drill provides 5</w:t>
      </w:r>
      <w:r w:rsidRPr="00A53152">
        <w:rPr>
          <w:rFonts w:ascii="Helvetica Neue" w:hAnsi="Helvetica Neue"/>
          <w:sz w:val="22"/>
        </w:rPr>
        <w:t xml:space="preserve">MW of </w:t>
      </w:r>
      <w:r w:rsidR="00E60EE6" w:rsidRPr="00A53152">
        <w:rPr>
          <w:rFonts w:ascii="Helvetica Neue" w:hAnsi="Helvetica Neue"/>
          <w:sz w:val="22"/>
        </w:rPr>
        <w:t>thermal power in form of a high-</w:t>
      </w:r>
      <w:r w:rsidRPr="00A53152">
        <w:rPr>
          <w:rFonts w:ascii="Helvetica Neue" w:hAnsi="Helvetica Neue"/>
          <w:sz w:val="22"/>
        </w:rPr>
        <w:t xml:space="preserve">pressure (1000psi) </w:t>
      </w:r>
      <w:r w:rsidR="00DE6F15">
        <w:rPr>
          <w:rFonts w:ascii="Helvetica Neue" w:hAnsi="Helvetica Neue"/>
          <w:sz w:val="22"/>
        </w:rPr>
        <w:t>and high flow (</w:t>
      </w:r>
      <w:r w:rsidR="00DD7A6C">
        <w:rPr>
          <w:rFonts w:ascii="Helvetica Neue" w:hAnsi="Helvetica Neue"/>
          <w:sz w:val="22"/>
        </w:rPr>
        <w:t xml:space="preserve">200 gallons/minute) </w:t>
      </w:r>
      <w:r w:rsidRPr="00A53152">
        <w:rPr>
          <w:rFonts w:ascii="Helvetica Neue" w:hAnsi="Helvetica Neue"/>
          <w:sz w:val="22"/>
        </w:rPr>
        <w:t xml:space="preserve">hot water jet to melt ice to a depth of 2500m in 24 hours.  </w:t>
      </w:r>
      <w:r w:rsidR="00B072F7" w:rsidRPr="00A53152">
        <w:rPr>
          <w:rFonts w:ascii="Helvetica Neue" w:hAnsi="Helvetica Neue"/>
          <w:sz w:val="22"/>
        </w:rPr>
        <w:t xml:space="preserve">The drill consists of about 20 modular structures, some of which (hose reel, drill towers) have been assembled at the South Pole.  </w:t>
      </w:r>
      <w:r w:rsidR="002A0F3B" w:rsidRPr="00A53152">
        <w:rPr>
          <w:rFonts w:ascii="Helvetica Neue" w:hAnsi="Helvetica Neue"/>
          <w:sz w:val="22"/>
        </w:rPr>
        <w:t>The only equipment that has left the South Pole</w:t>
      </w:r>
      <w:r w:rsidR="00E60EE6" w:rsidRPr="00A53152">
        <w:rPr>
          <w:rFonts w:ascii="Helvetica Neue" w:hAnsi="Helvetica Neue"/>
          <w:sz w:val="22"/>
        </w:rPr>
        <w:t xml:space="preserve"> to date</w:t>
      </w:r>
      <w:r w:rsidR="002A0F3B" w:rsidRPr="00A53152">
        <w:rPr>
          <w:rFonts w:ascii="Helvetica Neue" w:hAnsi="Helvetica Neue"/>
          <w:sz w:val="22"/>
        </w:rPr>
        <w:t xml:space="preserve"> is the main high-pressure hose (McMurdo for temperature protection) and one of three generators (shipped to continental US for refurbishment).  </w:t>
      </w:r>
      <w:r w:rsidR="00B072F7" w:rsidRPr="00A53152">
        <w:rPr>
          <w:rFonts w:ascii="Helvetica Neue" w:hAnsi="Helvetica Neue"/>
          <w:sz w:val="22"/>
        </w:rPr>
        <w:t xml:space="preserve">The total weight is about 1 million pounds.  </w:t>
      </w:r>
      <w:r w:rsidRPr="00A53152">
        <w:rPr>
          <w:rFonts w:ascii="Helvetica Neue" w:hAnsi="Helvetica Neue"/>
          <w:sz w:val="22"/>
        </w:rPr>
        <w:t>This machine which dwarfs any other hot water drill built to date on Earth, is now stored in a winterized condition at the South Pole.  The drill will drift in with snow and can be stored for several years</w:t>
      </w:r>
      <w:r w:rsidR="00E60EE6" w:rsidRPr="00A53152">
        <w:rPr>
          <w:rFonts w:ascii="Helvetica Neue" w:hAnsi="Helvetica Neue"/>
          <w:sz w:val="22"/>
        </w:rPr>
        <w:t xml:space="preserve"> without damage to equipment.</w:t>
      </w:r>
      <w:r w:rsidRPr="00A53152">
        <w:rPr>
          <w:rFonts w:ascii="Helvetica Neue" w:hAnsi="Helvetica Neue"/>
          <w:sz w:val="22"/>
        </w:rPr>
        <w:t xml:space="preserve">  When needed it can</w:t>
      </w:r>
      <w:r w:rsidR="00DE6F15">
        <w:rPr>
          <w:rFonts w:ascii="Helvetica Neue" w:hAnsi="Helvetica Neue"/>
          <w:sz w:val="22"/>
        </w:rPr>
        <w:t xml:space="preserve"> be excavated</w:t>
      </w:r>
      <w:r w:rsidR="002A0F3B" w:rsidRPr="00A53152">
        <w:rPr>
          <w:rFonts w:ascii="Helvetica Neue" w:hAnsi="Helvetica Neue"/>
          <w:sz w:val="22"/>
        </w:rPr>
        <w:t xml:space="preserve"> of the snow</w:t>
      </w:r>
      <w:r w:rsidR="00E60EE6" w:rsidRPr="00A53152">
        <w:rPr>
          <w:rFonts w:ascii="Helvetica Neue" w:hAnsi="Helvetica Neue"/>
          <w:sz w:val="22"/>
        </w:rPr>
        <w:t>drift.  It is estimated qualified personnel that had prior experience with this drill will be able to mobilize the drill to full</w:t>
      </w:r>
      <w:r w:rsidR="00DE6F15">
        <w:rPr>
          <w:rFonts w:ascii="Helvetica Neue" w:hAnsi="Helvetica Neue"/>
          <w:sz w:val="22"/>
        </w:rPr>
        <w:t xml:space="preserve"> operational state within 6 to 8</w:t>
      </w:r>
      <w:r w:rsidR="00E60EE6" w:rsidRPr="00A53152">
        <w:rPr>
          <w:rFonts w:ascii="Helvetica Neue" w:hAnsi="Helvetica Neue"/>
          <w:sz w:val="22"/>
        </w:rPr>
        <w:t xml:space="preserve"> weeks</w:t>
      </w:r>
      <w:r w:rsidR="002A0F3B" w:rsidRPr="00A53152">
        <w:rPr>
          <w:rFonts w:ascii="Helvetica Neue" w:hAnsi="Helvetica Neue"/>
          <w:sz w:val="22"/>
        </w:rPr>
        <w:t xml:space="preserve">.  The drill is a complex machine with more then 300 electronic sensors that are read out by a central computer system.  Most of these sensors are relevant for safety and may trigger alarms to the system.  Due to its complexity, it is important to keep the entire system together.  Loosing even a small fraction of the equipment can make the time for mobilization unpredictably long.  </w:t>
      </w:r>
    </w:p>
    <w:p w:rsidR="00817AB3" w:rsidRDefault="00A53152" w:rsidP="009C6CE8">
      <w:pPr>
        <w:jc w:val="both"/>
        <w:rPr>
          <w:rFonts w:ascii="Helvetica Neue" w:hAnsi="Helvetica Neue"/>
          <w:sz w:val="22"/>
        </w:rPr>
      </w:pPr>
      <w:r>
        <w:rPr>
          <w:rFonts w:ascii="Helvetica Neue" w:hAnsi="Helvetica Neue"/>
          <w:sz w:val="22"/>
        </w:rPr>
        <w:t xml:space="preserve">The mobilization </w:t>
      </w:r>
      <w:r w:rsidR="00DE6F15">
        <w:rPr>
          <w:rFonts w:ascii="Helvetica Neue" w:hAnsi="Helvetica Neue"/>
          <w:sz w:val="22"/>
        </w:rPr>
        <w:t xml:space="preserve">of the drill would take about 6 to </w:t>
      </w:r>
      <w:r>
        <w:rPr>
          <w:rFonts w:ascii="Helvetica Neue" w:hAnsi="Helvetica Neue"/>
          <w:sz w:val="22"/>
        </w:rPr>
        <w:t>8 weeks, little more than</w:t>
      </w:r>
      <w:r w:rsidR="00DE6F15">
        <w:rPr>
          <w:rFonts w:ascii="Helvetica Neue" w:hAnsi="Helvetica Neue"/>
          <w:sz w:val="22"/>
        </w:rPr>
        <w:t xml:space="preserve"> the 4 weeks</w:t>
      </w:r>
      <w:r>
        <w:rPr>
          <w:rFonts w:ascii="Helvetica Neue" w:hAnsi="Helvetica Neue"/>
          <w:sz w:val="22"/>
        </w:rPr>
        <w:t xml:space="preserve"> </w:t>
      </w:r>
      <w:r w:rsidR="00DE6F15">
        <w:rPr>
          <w:rFonts w:ascii="Helvetica Neue" w:hAnsi="Helvetica Neue"/>
          <w:sz w:val="22"/>
        </w:rPr>
        <w:t xml:space="preserve">in </w:t>
      </w:r>
      <w:r>
        <w:rPr>
          <w:rFonts w:ascii="Helvetica Neue" w:hAnsi="Helvetica Neue"/>
          <w:sz w:val="22"/>
        </w:rPr>
        <w:t>previous IceCube construction season</w:t>
      </w:r>
      <w:r w:rsidR="00DE6F15">
        <w:rPr>
          <w:rFonts w:ascii="Helvetica Neue" w:hAnsi="Helvetica Neue"/>
          <w:sz w:val="22"/>
        </w:rPr>
        <w:t>s</w:t>
      </w:r>
      <w:r>
        <w:rPr>
          <w:rFonts w:ascii="Helvetica Neue" w:hAnsi="Helvetica Neue"/>
          <w:sz w:val="22"/>
        </w:rPr>
        <w:t>.  T</w:t>
      </w:r>
      <w:r w:rsidR="00DD7A6C">
        <w:rPr>
          <w:rFonts w:ascii="Helvetica Neue" w:hAnsi="Helvetica Neue"/>
          <w:sz w:val="22"/>
        </w:rPr>
        <w:t xml:space="preserve">he mobilization costs for such a </w:t>
      </w:r>
      <w:r>
        <w:rPr>
          <w:rFonts w:ascii="Helvetica Neue" w:hAnsi="Helvetica Neue"/>
          <w:sz w:val="22"/>
        </w:rPr>
        <w:t>drilling campa</w:t>
      </w:r>
      <w:r w:rsidR="00817AB3">
        <w:rPr>
          <w:rFonts w:ascii="Helvetica Neue" w:hAnsi="Helvetica Neue"/>
          <w:sz w:val="22"/>
        </w:rPr>
        <w:t xml:space="preserve">ign are quiet well understood and the “first” drill hole would cost about </w:t>
      </w:r>
      <w:r w:rsidR="00DE6F15">
        <w:rPr>
          <w:rFonts w:ascii="Helvetica Neue" w:hAnsi="Helvetica Neue"/>
          <w:sz w:val="22"/>
        </w:rPr>
        <w:t>$2M to $3M including preparations in the North.</w:t>
      </w:r>
    </w:p>
    <w:p w:rsidR="00A53152" w:rsidRDefault="00817AB3" w:rsidP="009C6CE8">
      <w:pPr>
        <w:jc w:val="both"/>
        <w:rPr>
          <w:rFonts w:ascii="Helvetica Neue" w:hAnsi="Helvetica Neue"/>
          <w:sz w:val="22"/>
        </w:rPr>
      </w:pPr>
      <w:r>
        <w:rPr>
          <w:rFonts w:ascii="Helvetica Neue" w:hAnsi="Helvetica Neue"/>
          <w:sz w:val="22"/>
        </w:rPr>
        <w:t>The complete construction of a new drill of comparable performance woul</w:t>
      </w:r>
      <w:r w:rsidR="00DD7A6C">
        <w:rPr>
          <w:rFonts w:ascii="Helvetica Neue" w:hAnsi="Helvetica Neue"/>
          <w:sz w:val="22"/>
        </w:rPr>
        <w:t>d come at a cost of order $10M and 2 to</w:t>
      </w:r>
      <w:r>
        <w:rPr>
          <w:rFonts w:ascii="Helvetica Neue" w:hAnsi="Helvetica Neue"/>
          <w:sz w:val="22"/>
        </w:rPr>
        <w:t xml:space="preserve"> 3 years of preparation.  Intermediate solutions with partial access to existing drill hardware would be anywhere in between. </w:t>
      </w:r>
    </w:p>
    <w:p w:rsidR="00524F2C" w:rsidRPr="00A53152" w:rsidRDefault="00524F2C" w:rsidP="009C6CE8">
      <w:pPr>
        <w:jc w:val="both"/>
        <w:rPr>
          <w:rFonts w:ascii="Helvetica Neue" w:hAnsi="Helvetica Neue"/>
          <w:sz w:val="22"/>
        </w:rPr>
      </w:pPr>
    </w:p>
    <w:p w:rsidR="00AA1C89" w:rsidRPr="00A53152" w:rsidRDefault="00AA1C89" w:rsidP="009C6CE8">
      <w:pPr>
        <w:jc w:val="both"/>
        <w:rPr>
          <w:rFonts w:ascii="Helvetica Neue" w:hAnsi="Helvetica Neue"/>
          <w:sz w:val="22"/>
        </w:rPr>
      </w:pPr>
    </w:p>
    <w:p w:rsidR="00AA1C89" w:rsidRPr="00A53152" w:rsidRDefault="00AA1C89" w:rsidP="009C6CE8">
      <w:pPr>
        <w:jc w:val="both"/>
        <w:rPr>
          <w:rFonts w:ascii="Helvetica Neue" w:hAnsi="Helvetica Neue"/>
          <w:sz w:val="22"/>
        </w:rPr>
      </w:pPr>
      <w:r w:rsidRPr="00A53152">
        <w:rPr>
          <w:rFonts w:ascii="Helvetica Neue" w:hAnsi="Helvetica Neue"/>
          <w:noProof/>
          <w:sz w:val="22"/>
        </w:rPr>
        <w:drawing>
          <wp:inline distT="0" distB="0" distL="0" distR="0">
            <wp:extent cx="5486400" cy="4114165"/>
            <wp:effectExtent l="25400" t="0" r="0" b="0"/>
            <wp:docPr id="7" name="Picture 6" descr="drill_ICL_ar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ll_ICL_areal.jpg"/>
                    <pic:cNvPicPr/>
                  </pic:nvPicPr>
                  <pic:blipFill>
                    <a:blip r:embed="rId4"/>
                    <a:stretch>
                      <a:fillRect/>
                    </a:stretch>
                  </pic:blipFill>
                  <pic:spPr>
                    <a:xfrm>
                      <a:off x="0" y="0"/>
                      <a:ext cx="5486400" cy="4114165"/>
                    </a:xfrm>
                    <a:prstGeom prst="rect">
                      <a:avLst/>
                    </a:prstGeom>
                  </pic:spPr>
                </pic:pic>
              </a:graphicData>
            </a:graphic>
          </wp:inline>
        </w:drawing>
      </w:r>
    </w:p>
    <w:p w:rsidR="001C1A4E" w:rsidRPr="00A53152" w:rsidRDefault="00AA1C89" w:rsidP="009C6CE8">
      <w:pPr>
        <w:jc w:val="both"/>
        <w:rPr>
          <w:rFonts w:ascii="Helvetica Neue" w:hAnsi="Helvetica Neue"/>
          <w:i/>
          <w:sz w:val="22"/>
        </w:rPr>
      </w:pPr>
      <w:r w:rsidRPr="00A53152">
        <w:rPr>
          <w:rFonts w:ascii="Helvetica Neue" w:hAnsi="Helvetica Neue"/>
          <w:i/>
          <w:sz w:val="22"/>
        </w:rPr>
        <w:t>Figure 1: IceCube drill with the main heating plant in the front (seasonal equipment site), the two drill towers and the IceCube laboratory.</w:t>
      </w:r>
    </w:p>
    <w:p w:rsidR="00CA66B3" w:rsidRPr="00A53152" w:rsidRDefault="002241A9" w:rsidP="009C6CE8">
      <w:pPr>
        <w:jc w:val="center"/>
        <w:rPr>
          <w:rFonts w:ascii="Helvetica Neue" w:hAnsi="Helvetica Neue"/>
          <w:sz w:val="22"/>
        </w:rPr>
      </w:pPr>
      <w:r w:rsidRPr="00A53152">
        <w:rPr>
          <w:rFonts w:ascii="Helvetica Neue" w:hAnsi="Helvetica Neue"/>
          <w:noProof/>
          <w:sz w:val="22"/>
        </w:rPr>
        <w:drawing>
          <wp:inline distT="0" distB="0" distL="0" distR="0">
            <wp:extent cx="3444726" cy="4277600"/>
            <wp:effectExtent l="431800" t="0" r="416074" b="0"/>
            <wp:docPr id="10" name="Picture 3" descr="drill_areal_better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ill_areal_better_crop.jpg"/>
                    <pic:cNvPicPr/>
                  </pic:nvPicPr>
                  <pic:blipFill>
                    <a:blip r:embed="rId5"/>
                    <a:stretch>
                      <a:fillRect/>
                    </a:stretch>
                  </pic:blipFill>
                  <pic:spPr>
                    <a:xfrm rot="16200000">
                      <a:off x="0" y="0"/>
                      <a:ext cx="3455119" cy="4290506"/>
                    </a:xfrm>
                    <a:prstGeom prst="rect">
                      <a:avLst/>
                    </a:prstGeom>
                  </pic:spPr>
                </pic:pic>
              </a:graphicData>
            </a:graphic>
          </wp:inline>
        </w:drawing>
      </w:r>
      <w:r w:rsidRPr="00A53152">
        <w:rPr>
          <w:rFonts w:ascii="Helvetica Neue" w:hAnsi="Helvetica Neue"/>
          <w:noProof/>
          <w:sz w:val="22"/>
        </w:rPr>
        <w:drawing>
          <wp:inline distT="0" distB="0" distL="0" distR="0">
            <wp:extent cx="4290304" cy="3022083"/>
            <wp:effectExtent l="25400" t="0" r="2296" b="0"/>
            <wp:docPr id="9" name="Picture 7" descr="EHWD-Storage2-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WD-Storage2-2011.jpg"/>
                    <pic:cNvPicPr/>
                  </pic:nvPicPr>
                  <pic:blipFill>
                    <a:blip r:embed="rId6"/>
                    <a:stretch>
                      <a:fillRect/>
                    </a:stretch>
                  </pic:blipFill>
                  <pic:spPr>
                    <a:xfrm>
                      <a:off x="0" y="0"/>
                      <a:ext cx="4297280" cy="3026997"/>
                    </a:xfrm>
                    <a:prstGeom prst="rect">
                      <a:avLst/>
                    </a:prstGeom>
                  </pic:spPr>
                </pic:pic>
              </a:graphicData>
            </a:graphic>
          </wp:inline>
        </w:drawing>
      </w:r>
    </w:p>
    <w:p w:rsidR="002241A9" w:rsidRPr="00A53152" w:rsidRDefault="002241A9" w:rsidP="009C6CE8">
      <w:pPr>
        <w:jc w:val="both"/>
        <w:rPr>
          <w:rFonts w:ascii="Helvetica Neue" w:hAnsi="Helvetica Neue"/>
          <w:i/>
          <w:sz w:val="22"/>
        </w:rPr>
      </w:pPr>
    </w:p>
    <w:p w:rsidR="001C1A4E" w:rsidRPr="00A53152" w:rsidRDefault="00AA1C89" w:rsidP="009C6CE8">
      <w:pPr>
        <w:jc w:val="both"/>
        <w:rPr>
          <w:rFonts w:ascii="Helvetica Neue" w:hAnsi="Helvetica Neue"/>
          <w:i/>
          <w:sz w:val="22"/>
        </w:rPr>
      </w:pPr>
      <w:r w:rsidRPr="00A53152">
        <w:rPr>
          <w:rFonts w:ascii="Helvetica Neue" w:hAnsi="Helvetica Neue"/>
          <w:i/>
          <w:sz w:val="22"/>
        </w:rPr>
        <w:t>Figure 2</w:t>
      </w:r>
      <w:r w:rsidR="00CA66B3" w:rsidRPr="00A53152">
        <w:rPr>
          <w:rFonts w:ascii="Helvetica Neue" w:hAnsi="Helvetica Neue"/>
          <w:i/>
          <w:sz w:val="22"/>
        </w:rPr>
        <w:t>:  Drill in final winteriz</w:t>
      </w:r>
      <w:r w:rsidR="002241A9" w:rsidRPr="00A53152">
        <w:rPr>
          <w:rFonts w:ascii="Helvetica Neue" w:hAnsi="Helvetica Neue"/>
          <w:i/>
          <w:sz w:val="22"/>
        </w:rPr>
        <w:t xml:space="preserve">ed condition. </w:t>
      </w:r>
      <w:r w:rsidR="00CA66B3" w:rsidRPr="00A53152">
        <w:rPr>
          <w:rFonts w:ascii="Helvetica Neue" w:hAnsi="Helvetica Neue"/>
          <w:i/>
          <w:sz w:val="22"/>
        </w:rPr>
        <w:t xml:space="preserve"> </w:t>
      </w:r>
      <w:r w:rsidR="002241A9" w:rsidRPr="00A53152">
        <w:rPr>
          <w:rFonts w:ascii="Helvetica Neue" w:hAnsi="Helvetica Neue"/>
          <w:i/>
          <w:sz w:val="22"/>
        </w:rPr>
        <w:t xml:space="preserve">Top: areal view, bottom: schematic view.  </w:t>
      </w:r>
      <w:r w:rsidR="00CA66B3" w:rsidRPr="00A53152">
        <w:rPr>
          <w:rFonts w:ascii="Helvetica Neue" w:hAnsi="Helvetica Neue"/>
          <w:i/>
          <w:sz w:val="22"/>
        </w:rPr>
        <w:t xml:space="preserve">All modules are densely packed. The footprint is about 180’x56’.  The position is precisely surveyed so as to allow easy excavation with dozers at a later time. </w:t>
      </w:r>
    </w:p>
    <w:p w:rsidR="00AA1C89" w:rsidRPr="00A53152" w:rsidRDefault="00AA1C89" w:rsidP="009C6CE8">
      <w:pPr>
        <w:jc w:val="both"/>
        <w:rPr>
          <w:rFonts w:ascii="Helvetica Neue" w:hAnsi="Helvetica Neue"/>
          <w:sz w:val="22"/>
        </w:rPr>
      </w:pPr>
    </w:p>
    <w:p w:rsidR="00AA1C89" w:rsidRPr="00A53152" w:rsidRDefault="00AA1C89" w:rsidP="009C6CE8">
      <w:pPr>
        <w:jc w:val="both"/>
        <w:rPr>
          <w:rFonts w:ascii="Helvetica Neue" w:hAnsi="Helvetica Neue"/>
          <w:sz w:val="22"/>
        </w:rPr>
      </w:pPr>
    </w:p>
    <w:p w:rsidR="00AA1C89" w:rsidRPr="009C6CE8" w:rsidRDefault="006B2DFA" w:rsidP="009C6CE8">
      <w:pPr>
        <w:jc w:val="both"/>
        <w:rPr>
          <w:rFonts w:ascii="Helvetica Neue" w:hAnsi="Helvetica Neue"/>
          <w:b/>
          <w:sz w:val="28"/>
        </w:rPr>
      </w:pPr>
      <w:r w:rsidRPr="009C6CE8">
        <w:rPr>
          <w:rFonts w:ascii="Helvetica Neue" w:hAnsi="Helvetica Neue"/>
          <w:b/>
          <w:sz w:val="28"/>
        </w:rPr>
        <w:t xml:space="preserve">Future projects I: IceCube </w:t>
      </w:r>
      <w:r w:rsidR="00E60EE6" w:rsidRPr="009C6CE8">
        <w:rPr>
          <w:rFonts w:ascii="Helvetica Neue" w:hAnsi="Helvetica Neue"/>
          <w:b/>
          <w:sz w:val="28"/>
        </w:rPr>
        <w:t xml:space="preserve">18 string </w:t>
      </w:r>
      <w:r w:rsidR="00A31AD0" w:rsidRPr="009C6CE8">
        <w:rPr>
          <w:rFonts w:ascii="Helvetica Neue" w:hAnsi="Helvetica Neue"/>
          <w:b/>
          <w:sz w:val="28"/>
        </w:rPr>
        <w:t xml:space="preserve">low energy </w:t>
      </w:r>
      <w:r w:rsidRPr="009C6CE8">
        <w:rPr>
          <w:rFonts w:ascii="Helvetica Neue" w:hAnsi="Helvetica Neue"/>
          <w:b/>
          <w:sz w:val="28"/>
        </w:rPr>
        <w:t xml:space="preserve">upgrade </w:t>
      </w:r>
    </w:p>
    <w:p w:rsidR="00A31AD0" w:rsidRPr="00A53152" w:rsidRDefault="00A31AD0" w:rsidP="009C6CE8">
      <w:pPr>
        <w:jc w:val="both"/>
        <w:rPr>
          <w:rFonts w:ascii="Helvetica Neue" w:hAnsi="Helvetica Neue"/>
          <w:sz w:val="22"/>
        </w:rPr>
      </w:pPr>
    </w:p>
    <w:p w:rsidR="00524F2C" w:rsidRPr="00A53152" w:rsidRDefault="00A31AD0" w:rsidP="009C6CE8">
      <w:pPr>
        <w:jc w:val="both"/>
        <w:rPr>
          <w:rFonts w:ascii="Helvetica Neue" w:hAnsi="Helvetica Neue"/>
          <w:b/>
          <w:sz w:val="22"/>
        </w:rPr>
      </w:pPr>
      <w:r w:rsidRPr="00A53152">
        <w:rPr>
          <w:rFonts w:ascii="Helvetica Neue" w:hAnsi="Helvetica Neue"/>
          <w:b/>
          <w:sz w:val="22"/>
        </w:rPr>
        <w:t xml:space="preserve">Science: </w:t>
      </w:r>
    </w:p>
    <w:p w:rsidR="00A13736" w:rsidRPr="00A53152" w:rsidRDefault="00A13736" w:rsidP="009C6CE8">
      <w:pPr>
        <w:widowControl w:val="0"/>
        <w:autoSpaceDE w:val="0"/>
        <w:autoSpaceDN w:val="0"/>
        <w:adjustRightInd w:val="0"/>
        <w:jc w:val="both"/>
        <w:rPr>
          <w:rFonts w:ascii="Helvetica Neue" w:hAnsi="Helvetica Neue" w:cs="Helvetica"/>
          <w:sz w:val="22"/>
        </w:rPr>
      </w:pPr>
      <w:r w:rsidRPr="00A53152">
        <w:rPr>
          <w:rFonts w:ascii="Helvetica Neue" w:hAnsi="Helvetica Neue" w:cs="Helvetica"/>
          <w:sz w:val="22"/>
        </w:rPr>
        <w:t xml:space="preserve">The success of </w:t>
      </w:r>
      <w:r w:rsidR="00AB4F43">
        <w:rPr>
          <w:rFonts w:ascii="Helvetica Neue" w:hAnsi="Helvetica Neue" w:cs="Helvetica"/>
          <w:sz w:val="22"/>
        </w:rPr>
        <w:t>DeepCore, the ~30 megaton, 10 G</w:t>
      </w:r>
      <w:r w:rsidRPr="00A53152">
        <w:rPr>
          <w:rFonts w:ascii="Helvetica Neue" w:hAnsi="Helvetica Neue" w:cs="Helvetica"/>
          <w:sz w:val="22"/>
        </w:rPr>
        <w:t>eV threshold inner subdetector of the IceCube Neutrino Observatory, lies in utilizing the distributed</w:t>
      </w:r>
      <w:r w:rsidR="00A31AD0" w:rsidRPr="00A53152">
        <w:rPr>
          <w:rFonts w:ascii="Helvetica Neue" w:hAnsi="Helvetica Neue" w:cs="Helvetica"/>
          <w:sz w:val="22"/>
        </w:rPr>
        <w:t xml:space="preserve"> main</w:t>
      </w:r>
      <w:r w:rsidRPr="00A53152">
        <w:rPr>
          <w:rFonts w:ascii="Helvetica Neue" w:hAnsi="Helvetica Neue" w:cs="Helvetica"/>
          <w:sz w:val="22"/>
        </w:rPr>
        <w:t xml:space="preserve"> IceCube in-ice array as a robust active veto against the cosmic ray muons that could mask the neutrino signals of interest from th</w:t>
      </w:r>
      <w:r w:rsidR="00E60EE6" w:rsidRPr="00A53152">
        <w:rPr>
          <w:rFonts w:ascii="Helvetica Neue" w:hAnsi="Helvetica Neue" w:cs="Helvetica"/>
          <w:sz w:val="22"/>
        </w:rPr>
        <w:t xml:space="preserve">e atmospheric flux, dark matter </w:t>
      </w:r>
      <w:r w:rsidRPr="00A53152">
        <w:rPr>
          <w:rFonts w:ascii="Helvetica Neue" w:hAnsi="Helvetica Neue" w:cs="Helvetica"/>
          <w:sz w:val="22"/>
        </w:rPr>
        <w:t xml:space="preserve">annihilations and decays, and galactic point sources.   The feasibility of a phased infill of the DeepCore detector, with the goal of a precision many-MT particle physics detector, is currently under investigation. </w:t>
      </w:r>
    </w:p>
    <w:p w:rsidR="00A13736" w:rsidRPr="00A53152" w:rsidRDefault="00A13736" w:rsidP="009C6CE8">
      <w:pPr>
        <w:widowControl w:val="0"/>
        <w:autoSpaceDE w:val="0"/>
        <w:autoSpaceDN w:val="0"/>
        <w:adjustRightInd w:val="0"/>
        <w:jc w:val="both"/>
        <w:rPr>
          <w:rFonts w:ascii="Helvetica Neue" w:hAnsi="Helvetica Neue" w:cs="Helvetica"/>
          <w:sz w:val="22"/>
        </w:rPr>
      </w:pPr>
    </w:p>
    <w:p w:rsidR="00A13736" w:rsidRPr="00A53152" w:rsidRDefault="00A31AD0" w:rsidP="009C6CE8">
      <w:pPr>
        <w:widowControl w:val="0"/>
        <w:autoSpaceDE w:val="0"/>
        <w:autoSpaceDN w:val="0"/>
        <w:adjustRightInd w:val="0"/>
        <w:jc w:val="both"/>
        <w:rPr>
          <w:rFonts w:ascii="Helvetica Neue" w:hAnsi="Helvetica Neue" w:cs="Helvetica"/>
          <w:sz w:val="22"/>
        </w:rPr>
      </w:pPr>
      <w:r w:rsidRPr="00A53152">
        <w:rPr>
          <w:rFonts w:ascii="Helvetica Neue" w:hAnsi="Helvetica Neue" w:cs="Helvetica"/>
          <w:sz w:val="22"/>
        </w:rPr>
        <w:t xml:space="preserve">The currently envisioned </w:t>
      </w:r>
      <w:r w:rsidR="00605A3E" w:rsidRPr="00A53152">
        <w:rPr>
          <w:rFonts w:ascii="Helvetica Neue" w:hAnsi="Helvetica Neue" w:cs="Helvetica"/>
          <w:sz w:val="22"/>
        </w:rPr>
        <w:t>enhancement will</w:t>
      </w:r>
      <w:r w:rsidRPr="00A53152">
        <w:rPr>
          <w:rFonts w:ascii="Helvetica Neue" w:hAnsi="Helvetica Neue" w:cs="Helvetica"/>
          <w:sz w:val="22"/>
        </w:rPr>
        <w:t xml:space="preserve"> comprise about 18</w:t>
      </w:r>
      <w:r w:rsidR="00A13736" w:rsidRPr="00A53152">
        <w:rPr>
          <w:rFonts w:ascii="Helvetica Neue" w:hAnsi="Helvetica Neue" w:cs="Helvetica"/>
          <w:sz w:val="22"/>
        </w:rPr>
        <w:t xml:space="preserve"> additional strings of high quantum efficiency digital optical modules at the center of</w:t>
      </w:r>
      <w:r w:rsidR="00605A3E" w:rsidRPr="00A53152">
        <w:rPr>
          <w:rFonts w:ascii="Helvetica Neue" w:hAnsi="Helvetica Neue" w:cs="Helvetica"/>
          <w:sz w:val="22"/>
        </w:rPr>
        <w:t xml:space="preserve"> the IceCube</w:t>
      </w:r>
      <w:r w:rsidR="00A13736" w:rsidRPr="00A53152">
        <w:rPr>
          <w:rFonts w:ascii="Helvetica Neue" w:hAnsi="Helvetica Neue" w:cs="Helvetica"/>
          <w:sz w:val="22"/>
        </w:rPr>
        <w:t>, and would aim</w:t>
      </w:r>
      <w:r w:rsidR="00E60EE6" w:rsidRPr="00A53152">
        <w:rPr>
          <w:rFonts w:ascii="Helvetica Neue" w:hAnsi="Helvetica Neue" w:cs="Helvetica"/>
          <w:sz w:val="22"/>
        </w:rPr>
        <w:t xml:space="preserve"> for a fiducial volume of ~10 Mt</w:t>
      </w:r>
      <w:r w:rsidR="00A13736" w:rsidRPr="00A53152">
        <w:rPr>
          <w:rFonts w:ascii="Helvetica Neue" w:hAnsi="Helvetica Neue" w:cs="Helvetica"/>
          <w:sz w:val="22"/>
        </w:rPr>
        <w:t xml:space="preserve"> with a</w:t>
      </w:r>
      <w:r w:rsidRPr="00A53152">
        <w:rPr>
          <w:rFonts w:ascii="Helvetica Neue" w:hAnsi="Helvetica Neue" w:cs="Helvetica"/>
          <w:sz w:val="22"/>
        </w:rPr>
        <w:t xml:space="preserve">n energy threshold near 1 GeV. </w:t>
      </w:r>
      <w:r w:rsidR="00A13736" w:rsidRPr="00A53152">
        <w:rPr>
          <w:rFonts w:ascii="Helvetica Neue" w:hAnsi="Helvetica Neue" w:cs="Helvetica"/>
          <w:sz w:val="22"/>
        </w:rPr>
        <w:t xml:space="preserve">Such a detector opens a window to indirect searches for very low-mass Dark Matter, precision measurements of atmospheric neutrino oscillations, improved sensitivity to supernova neutrinos, and first exploration of proton decay searches with </w:t>
      </w:r>
      <w:r w:rsidR="00605A3E" w:rsidRPr="00A53152">
        <w:rPr>
          <w:rFonts w:ascii="Helvetica Neue" w:hAnsi="Helvetica Neue" w:cs="Helvetica"/>
          <w:sz w:val="22"/>
        </w:rPr>
        <w:t xml:space="preserve">a distributed volume detector. </w:t>
      </w:r>
      <w:r w:rsidR="00A13736" w:rsidRPr="00A53152">
        <w:rPr>
          <w:rFonts w:ascii="Helvetica Neue" w:hAnsi="Helvetica Neue" w:cs="Helvetica"/>
          <w:sz w:val="22"/>
        </w:rPr>
        <w:t xml:space="preserve"> While the scientific program of such a detector is clearly rich in its own right, phase 1 would also be a proving ground for </w:t>
      </w:r>
      <w:r w:rsidR="00605A3E" w:rsidRPr="00A53152">
        <w:rPr>
          <w:rFonts w:ascii="Helvetica Neue" w:hAnsi="Helvetica Neue" w:cs="Helvetica"/>
          <w:sz w:val="22"/>
        </w:rPr>
        <w:t>the design of</w:t>
      </w:r>
      <w:r w:rsidR="00A13736" w:rsidRPr="00A53152">
        <w:rPr>
          <w:rFonts w:ascii="Helvetica Neue" w:hAnsi="Helvetica Neue" w:cs="Helvetica"/>
          <w:sz w:val="22"/>
        </w:rPr>
        <w:t xml:space="preserve"> a very large scale, high precision neutrino detector in the Antarctic ice.  Such a detector has the unique advantage that the fiducial medium is also the support mechanism for the instrument, permitting considerable flexibility in detector geometry with relatively low cost.  </w:t>
      </w:r>
    </w:p>
    <w:p w:rsidR="00A13736" w:rsidRPr="00A53152" w:rsidRDefault="00A13736" w:rsidP="009C6CE8">
      <w:pPr>
        <w:widowControl w:val="0"/>
        <w:autoSpaceDE w:val="0"/>
        <w:autoSpaceDN w:val="0"/>
        <w:adjustRightInd w:val="0"/>
        <w:jc w:val="both"/>
        <w:rPr>
          <w:rFonts w:ascii="Helvetica Neue" w:hAnsi="Helvetica Neue" w:cs="Helvetica"/>
          <w:sz w:val="22"/>
        </w:rPr>
      </w:pPr>
    </w:p>
    <w:p w:rsidR="00605A3E" w:rsidRPr="00A53152" w:rsidRDefault="00605A3E" w:rsidP="009C6CE8">
      <w:pPr>
        <w:jc w:val="both"/>
        <w:rPr>
          <w:rFonts w:ascii="Helvetica Neue" w:hAnsi="Helvetica Neue" w:cs="Helvetica"/>
          <w:b/>
          <w:sz w:val="22"/>
          <w:u w:val="single"/>
        </w:rPr>
      </w:pPr>
      <w:r w:rsidRPr="00A53152">
        <w:rPr>
          <w:rFonts w:ascii="Helvetica Neue" w:hAnsi="Helvetica Neue" w:cs="Helvetica"/>
          <w:b/>
          <w:sz w:val="22"/>
          <w:u w:val="single"/>
        </w:rPr>
        <w:t xml:space="preserve">Drilling requirements: </w:t>
      </w:r>
    </w:p>
    <w:p w:rsidR="00BB36B0" w:rsidRPr="00A53152" w:rsidRDefault="00605A3E" w:rsidP="009C6CE8">
      <w:pPr>
        <w:jc w:val="both"/>
        <w:rPr>
          <w:rFonts w:ascii="Helvetica Neue" w:hAnsi="Helvetica Neue" w:cs="Helvetica"/>
          <w:sz w:val="22"/>
        </w:rPr>
      </w:pPr>
      <w:r w:rsidRPr="00A53152">
        <w:rPr>
          <w:rFonts w:ascii="Helvetica Neue" w:hAnsi="Helvetica Neue" w:cs="Helvetica"/>
          <w:sz w:val="22"/>
        </w:rPr>
        <w:t>The requirements for drilling are very similar to the ones of IceCube</w:t>
      </w:r>
      <w:r w:rsidR="00BB36B0" w:rsidRPr="00A53152">
        <w:rPr>
          <w:rFonts w:ascii="Helvetica Neue" w:hAnsi="Helvetica Neue" w:cs="Helvetica"/>
          <w:sz w:val="22"/>
        </w:rPr>
        <w:t xml:space="preserve">. </w:t>
      </w:r>
    </w:p>
    <w:p w:rsidR="00BB36B0" w:rsidRPr="00A53152" w:rsidRDefault="00BB36B0" w:rsidP="009C6CE8">
      <w:pPr>
        <w:jc w:val="both"/>
        <w:rPr>
          <w:rFonts w:ascii="Helvetica Neue" w:hAnsi="Helvetica Neue" w:cs="Helvetica"/>
          <w:sz w:val="22"/>
        </w:rPr>
      </w:pPr>
      <w:r w:rsidRPr="00A53152">
        <w:rPr>
          <w:rFonts w:ascii="Helvetica Neue" w:hAnsi="Helvetica Neue" w:cs="Helvetica"/>
          <w:sz w:val="22"/>
        </w:rPr>
        <w:t>Depth: 2450m</w:t>
      </w:r>
    </w:p>
    <w:p w:rsidR="00BB36B0" w:rsidRPr="00A53152" w:rsidRDefault="00BB36B0" w:rsidP="009C6CE8">
      <w:pPr>
        <w:jc w:val="both"/>
        <w:rPr>
          <w:rFonts w:ascii="Helvetica Neue" w:hAnsi="Helvetica Neue" w:cs="Helvetica"/>
          <w:sz w:val="22"/>
        </w:rPr>
      </w:pPr>
      <w:r w:rsidRPr="00A53152">
        <w:rPr>
          <w:rFonts w:ascii="Helvetica Neue" w:hAnsi="Helvetica Neue" w:cs="Helvetica"/>
          <w:sz w:val="22"/>
        </w:rPr>
        <w:t>Diameter of deployed instruments: ~45cm</w:t>
      </w:r>
    </w:p>
    <w:p w:rsidR="00605A3E" w:rsidRPr="00A53152" w:rsidRDefault="00BB36B0" w:rsidP="009C6CE8">
      <w:pPr>
        <w:jc w:val="both"/>
        <w:rPr>
          <w:rFonts w:ascii="Helvetica Neue" w:hAnsi="Helvetica Neue" w:cs="Helvetica"/>
          <w:sz w:val="22"/>
        </w:rPr>
      </w:pPr>
      <w:r w:rsidRPr="00A53152">
        <w:rPr>
          <w:rFonts w:ascii="Helvetica Neue" w:hAnsi="Helvetica Neue" w:cs="Helvetica"/>
          <w:sz w:val="22"/>
        </w:rPr>
        <w:t>Number of holes to drill: ~18</w:t>
      </w:r>
      <w:r w:rsidR="00C566D1" w:rsidRPr="00A53152">
        <w:rPr>
          <w:rFonts w:ascii="Helvetica Neue" w:hAnsi="Helvetica Neue" w:cs="Helvetica"/>
          <w:sz w:val="22"/>
        </w:rPr>
        <w:t xml:space="preserve"> (two seasons) </w:t>
      </w:r>
    </w:p>
    <w:p w:rsidR="00BB36B0" w:rsidRPr="00A53152" w:rsidRDefault="00BB36B0" w:rsidP="009C6CE8">
      <w:pPr>
        <w:jc w:val="both"/>
        <w:rPr>
          <w:rFonts w:ascii="Helvetica Neue" w:hAnsi="Helvetica Neue" w:cs="Helvetica"/>
          <w:sz w:val="22"/>
        </w:rPr>
      </w:pPr>
    </w:p>
    <w:p w:rsidR="00605A3E" w:rsidRPr="00A53152" w:rsidRDefault="00BB36B0" w:rsidP="009C6CE8">
      <w:pPr>
        <w:jc w:val="both"/>
        <w:rPr>
          <w:rFonts w:ascii="Helvetica Neue" w:hAnsi="Helvetica Neue" w:cs="Helvetica"/>
          <w:b/>
          <w:sz w:val="22"/>
          <w:u w:val="single"/>
        </w:rPr>
      </w:pPr>
      <w:r w:rsidRPr="00A53152">
        <w:rPr>
          <w:rFonts w:ascii="Helvetica Neue" w:hAnsi="Helvetica Neue" w:cs="Helvetica"/>
          <w:b/>
          <w:sz w:val="22"/>
          <w:u w:val="single"/>
        </w:rPr>
        <w:t xml:space="preserve">Schedule: </w:t>
      </w:r>
    </w:p>
    <w:p w:rsidR="00BB36B0" w:rsidRPr="00A53152" w:rsidRDefault="00BB36B0" w:rsidP="009C6CE8">
      <w:pPr>
        <w:jc w:val="both"/>
        <w:rPr>
          <w:rFonts w:ascii="Helvetica Neue" w:hAnsi="Helvetica Neue" w:cs="Helvetica"/>
          <w:sz w:val="22"/>
        </w:rPr>
      </w:pPr>
      <w:r w:rsidRPr="00A53152">
        <w:rPr>
          <w:rFonts w:ascii="Helvetica Neue" w:hAnsi="Helvetica Neue" w:cs="Helvetica"/>
          <w:sz w:val="22"/>
        </w:rPr>
        <w:t>Proposal submission 9-2011 (or spring 2012)</w:t>
      </w:r>
    </w:p>
    <w:p w:rsidR="00BB36B0" w:rsidRPr="00A53152" w:rsidRDefault="00BB36B0" w:rsidP="009C6CE8">
      <w:pPr>
        <w:jc w:val="both"/>
        <w:rPr>
          <w:rFonts w:ascii="Helvetica Neue" w:hAnsi="Helvetica Neue" w:cs="Helvetica"/>
          <w:sz w:val="22"/>
        </w:rPr>
      </w:pPr>
      <w:r w:rsidRPr="00A53152">
        <w:rPr>
          <w:rFonts w:ascii="Helvetica Neue" w:hAnsi="Helvetica Neue" w:cs="Helvetica"/>
          <w:sz w:val="22"/>
        </w:rPr>
        <w:t>First drilling and construction season: 2013/14   (2014/15)</w:t>
      </w:r>
    </w:p>
    <w:p w:rsidR="00BB36B0" w:rsidRPr="00A53152" w:rsidRDefault="00BB36B0" w:rsidP="009C6CE8">
      <w:pPr>
        <w:jc w:val="both"/>
        <w:rPr>
          <w:rFonts w:ascii="Helvetica Neue" w:hAnsi="Helvetica Neue" w:cs="Helvetica"/>
          <w:sz w:val="22"/>
        </w:rPr>
      </w:pPr>
      <w:r w:rsidRPr="00A53152">
        <w:rPr>
          <w:rFonts w:ascii="Helvetica Neue" w:hAnsi="Helvetica Neue" w:cs="Helvetica"/>
          <w:sz w:val="22"/>
        </w:rPr>
        <w:t>Second and final drilling and construction season of 10 holes: 2014/15 (2015/16)</w:t>
      </w:r>
    </w:p>
    <w:p w:rsidR="00C566D1" w:rsidRPr="00A53152" w:rsidRDefault="00C566D1" w:rsidP="009C6CE8">
      <w:pPr>
        <w:jc w:val="both"/>
        <w:rPr>
          <w:rFonts w:ascii="Helvetica Neue" w:hAnsi="Helvetica Neue" w:cs="Helvetica"/>
          <w:sz w:val="22"/>
        </w:rPr>
      </w:pPr>
    </w:p>
    <w:p w:rsidR="00C566D1" w:rsidRPr="00A53152" w:rsidRDefault="00C566D1" w:rsidP="009C6CE8">
      <w:pPr>
        <w:jc w:val="both"/>
        <w:rPr>
          <w:rFonts w:ascii="Helvetica Neue" w:hAnsi="Helvetica Neue" w:cs="Helvetica"/>
          <w:b/>
          <w:sz w:val="22"/>
        </w:rPr>
      </w:pPr>
      <w:r w:rsidRPr="00A53152">
        <w:rPr>
          <w:rFonts w:ascii="Helvetica Neue" w:hAnsi="Helvetica Neue" w:cs="Helvetica"/>
          <w:b/>
          <w:sz w:val="22"/>
        </w:rPr>
        <w:t xml:space="preserve">Collaboration and cost: </w:t>
      </w:r>
    </w:p>
    <w:p w:rsidR="00E60EE6" w:rsidRPr="00A53152" w:rsidRDefault="00C566D1" w:rsidP="009C6CE8">
      <w:pPr>
        <w:jc w:val="both"/>
        <w:rPr>
          <w:rFonts w:ascii="Helvetica Neue" w:hAnsi="Helvetica Neue" w:cs="Helvetica"/>
          <w:sz w:val="22"/>
        </w:rPr>
      </w:pPr>
      <w:r w:rsidRPr="00A53152">
        <w:rPr>
          <w:rFonts w:ascii="Helvetica Neue" w:hAnsi="Helvetica Neue" w:cs="Helvetica"/>
          <w:sz w:val="22"/>
        </w:rPr>
        <w:t>Total cost estimate: 25</w:t>
      </w:r>
      <w:r w:rsidR="00E60EE6" w:rsidRPr="00A53152">
        <w:rPr>
          <w:rFonts w:ascii="Helvetica Neue" w:hAnsi="Helvetica Neue" w:cs="Helvetica"/>
          <w:sz w:val="22"/>
        </w:rPr>
        <w:t xml:space="preserve"> to 30M$</w:t>
      </w:r>
    </w:p>
    <w:p w:rsidR="009D4E24" w:rsidRPr="00A53152" w:rsidRDefault="00C566D1" w:rsidP="009C6CE8">
      <w:pPr>
        <w:jc w:val="both"/>
        <w:rPr>
          <w:rFonts w:ascii="Helvetica Neue" w:hAnsi="Helvetica Neue" w:cs="Helvetica"/>
          <w:sz w:val="22"/>
        </w:rPr>
      </w:pPr>
      <w:r w:rsidRPr="00A53152">
        <w:rPr>
          <w:rFonts w:ascii="Helvetica Neue" w:hAnsi="Helvetica Neue" w:cs="Helvetica"/>
          <w:sz w:val="22"/>
        </w:rPr>
        <w:t xml:space="preserve">The instrumentation hardware of IceCube’s Deep Core was largely funded by international contributions reflecting a strong commitment of collaborating institutions to the sciences.  </w:t>
      </w:r>
      <w:r w:rsidR="009D4E24" w:rsidRPr="00A53152">
        <w:rPr>
          <w:rFonts w:ascii="Helvetica Neue" w:hAnsi="Helvetica Neue" w:cs="Helvetica"/>
          <w:sz w:val="22"/>
        </w:rPr>
        <w:t xml:space="preserve">IceCube can look back on a long tradition of proven international partnership and collaboration. </w:t>
      </w:r>
    </w:p>
    <w:p w:rsidR="009D4E24" w:rsidRPr="00A53152" w:rsidRDefault="00C566D1" w:rsidP="009C6CE8">
      <w:pPr>
        <w:jc w:val="both"/>
        <w:rPr>
          <w:rFonts w:ascii="Helvetica Neue" w:hAnsi="Helvetica Neue" w:cs="Helvetica"/>
          <w:sz w:val="22"/>
        </w:rPr>
      </w:pPr>
      <w:r w:rsidRPr="00A53152">
        <w:rPr>
          <w:rFonts w:ascii="Helvetica Neue" w:hAnsi="Helvetica Neue" w:cs="Helvetica"/>
          <w:sz w:val="22"/>
        </w:rPr>
        <w:t xml:space="preserve">Today, additional </w:t>
      </w:r>
      <w:r w:rsidR="009D4E24" w:rsidRPr="00A53152">
        <w:rPr>
          <w:rFonts w:ascii="Helvetica Neue" w:hAnsi="Helvetica Neue" w:cs="Helvetica"/>
          <w:sz w:val="22"/>
        </w:rPr>
        <w:t xml:space="preserve">prestigious </w:t>
      </w:r>
      <w:r w:rsidRPr="00A53152">
        <w:rPr>
          <w:rFonts w:ascii="Helvetica Neue" w:hAnsi="Helvetica Neue" w:cs="Helvetica"/>
          <w:sz w:val="22"/>
        </w:rPr>
        <w:t>institutions</w:t>
      </w:r>
      <w:r w:rsidR="009D4E24" w:rsidRPr="00A53152">
        <w:rPr>
          <w:rFonts w:ascii="Helvetica Neue" w:hAnsi="Helvetica Neue" w:cs="Helvetica"/>
          <w:sz w:val="22"/>
        </w:rPr>
        <w:t>,</w:t>
      </w:r>
      <w:r w:rsidRPr="00A53152">
        <w:rPr>
          <w:rFonts w:ascii="Helvetica Neue" w:hAnsi="Helvetica Neue" w:cs="Helvetica"/>
          <w:sz w:val="22"/>
        </w:rPr>
        <w:t xml:space="preserve"> which are currently</w:t>
      </w:r>
      <w:r w:rsidR="009D4E24" w:rsidRPr="00A53152">
        <w:rPr>
          <w:rFonts w:ascii="Helvetica Neue" w:hAnsi="Helvetica Neue" w:cs="Helvetica"/>
          <w:sz w:val="22"/>
        </w:rPr>
        <w:t xml:space="preserve"> members of the European km3Net effort and are</w:t>
      </w:r>
      <w:r w:rsidRPr="00A53152">
        <w:rPr>
          <w:rFonts w:ascii="Helvetica Neue" w:hAnsi="Helvetica Neue" w:cs="Helvetica"/>
          <w:sz w:val="22"/>
        </w:rPr>
        <w:t xml:space="preserve"> not </w:t>
      </w:r>
      <w:r w:rsidR="009D4E24" w:rsidRPr="00A53152">
        <w:rPr>
          <w:rFonts w:ascii="Helvetica Neue" w:hAnsi="Helvetica Neue" w:cs="Helvetica"/>
          <w:sz w:val="22"/>
        </w:rPr>
        <w:t xml:space="preserve">currently </w:t>
      </w:r>
      <w:r w:rsidRPr="00A53152">
        <w:rPr>
          <w:rFonts w:ascii="Helvetica Neue" w:hAnsi="Helvetica Neue" w:cs="Helvetica"/>
          <w:sz w:val="22"/>
        </w:rPr>
        <w:t xml:space="preserve">members of </w:t>
      </w:r>
      <w:proofErr w:type="gramStart"/>
      <w:r w:rsidRPr="00A53152">
        <w:rPr>
          <w:rFonts w:ascii="Helvetica Neue" w:hAnsi="Helvetica Neue" w:cs="Helvetica"/>
          <w:sz w:val="22"/>
        </w:rPr>
        <w:t>IceCube</w:t>
      </w:r>
      <w:proofErr w:type="gramEnd"/>
      <w:r w:rsidRPr="00A53152">
        <w:rPr>
          <w:rFonts w:ascii="Helvetica Neue" w:hAnsi="Helvetica Neue" w:cs="Helvetica"/>
          <w:sz w:val="22"/>
        </w:rPr>
        <w:t xml:space="preserve"> have expressed interest in a future upgrade </w:t>
      </w:r>
      <w:r w:rsidR="009D4E24" w:rsidRPr="00A53152">
        <w:rPr>
          <w:rFonts w:ascii="Helvetica Neue" w:hAnsi="Helvetica Neue" w:cs="Helvetica"/>
          <w:sz w:val="22"/>
        </w:rPr>
        <w:t xml:space="preserve">of IceCube.  We expect that the funding model of an IceCube upgrade would rely on significant international contributions. </w:t>
      </w:r>
    </w:p>
    <w:p w:rsidR="00E60EE6" w:rsidRPr="00A53152" w:rsidRDefault="009D4E24" w:rsidP="009C6CE8">
      <w:pPr>
        <w:jc w:val="both"/>
        <w:rPr>
          <w:rFonts w:ascii="Helvetica Neue" w:hAnsi="Helvetica Neue" w:cs="Helvetica"/>
          <w:sz w:val="22"/>
        </w:rPr>
      </w:pPr>
      <w:r w:rsidRPr="00A53152">
        <w:rPr>
          <w:rFonts w:ascii="Helvetica Neue" w:hAnsi="Helvetica Neue" w:cs="Helvetica"/>
          <w:sz w:val="22"/>
        </w:rPr>
        <w:t xml:space="preserve">Scientists have already established close contacts and are organizing joint workshops to explore the </w:t>
      </w:r>
      <w:proofErr w:type="gramStart"/>
      <w:r w:rsidRPr="00A53152">
        <w:rPr>
          <w:rFonts w:ascii="Helvetica Neue" w:hAnsi="Helvetica Neue" w:cs="Helvetica"/>
          <w:sz w:val="22"/>
        </w:rPr>
        <w:t>ground work</w:t>
      </w:r>
      <w:proofErr w:type="gramEnd"/>
      <w:r w:rsidRPr="00A53152">
        <w:rPr>
          <w:rFonts w:ascii="Helvetica Neue" w:hAnsi="Helvetica Neue" w:cs="Helvetica"/>
          <w:sz w:val="22"/>
        </w:rPr>
        <w:t xml:space="preserve"> for an expanded collaboration for an upgrade of IceCube. </w:t>
      </w:r>
    </w:p>
    <w:p w:rsidR="00BB36B0" w:rsidRPr="00A53152" w:rsidRDefault="00BB36B0" w:rsidP="009C6CE8">
      <w:pPr>
        <w:jc w:val="both"/>
        <w:rPr>
          <w:rFonts w:ascii="Helvetica Neue" w:hAnsi="Helvetica Neue"/>
          <w:b/>
          <w:sz w:val="22"/>
        </w:rPr>
      </w:pPr>
    </w:p>
    <w:p w:rsidR="00BB36B0" w:rsidRPr="00A53152" w:rsidRDefault="00BB36B0" w:rsidP="009C6CE8">
      <w:pPr>
        <w:jc w:val="both"/>
        <w:rPr>
          <w:rFonts w:ascii="Helvetica Neue" w:hAnsi="Helvetica Neue"/>
          <w:b/>
          <w:sz w:val="22"/>
        </w:rPr>
      </w:pPr>
    </w:p>
    <w:p w:rsidR="006B2DFA" w:rsidRPr="009C6CE8" w:rsidRDefault="006B2DFA" w:rsidP="009C6CE8">
      <w:pPr>
        <w:jc w:val="both"/>
        <w:rPr>
          <w:rFonts w:ascii="Helvetica Neue" w:hAnsi="Helvetica Neue"/>
          <w:b/>
          <w:sz w:val="28"/>
        </w:rPr>
      </w:pPr>
      <w:r w:rsidRPr="009C6CE8">
        <w:rPr>
          <w:rFonts w:ascii="Helvetica Neue" w:hAnsi="Helvetica Neue"/>
          <w:b/>
          <w:sz w:val="28"/>
        </w:rPr>
        <w:t>Future projects I</w:t>
      </w:r>
      <w:r w:rsidR="009D4E24" w:rsidRPr="009C6CE8">
        <w:rPr>
          <w:rFonts w:ascii="Helvetica Neue" w:hAnsi="Helvetica Neue"/>
          <w:b/>
          <w:sz w:val="28"/>
        </w:rPr>
        <w:t>I</w:t>
      </w:r>
      <w:r w:rsidRPr="009C6CE8">
        <w:rPr>
          <w:rFonts w:ascii="Helvetica Neue" w:hAnsi="Helvetica Neue"/>
          <w:b/>
          <w:sz w:val="28"/>
        </w:rPr>
        <w:t xml:space="preserve">: dm-ice </w:t>
      </w:r>
    </w:p>
    <w:p w:rsidR="007D186D" w:rsidRPr="00A53152" w:rsidRDefault="007D186D" w:rsidP="009C6CE8">
      <w:pPr>
        <w:jc w:val="both"/>
        <w:rPr>
          <w:rFonts w:ascii="Helvetica Neue" w:hAnsi="Helvetica Neue"/>
          <w:sz w:val="22"/>
        </w:rPr>
      </w:pPr>
    </w:p>
    <w:p w:rsidR="007D186D" w:rsidRPr="00A53152" w:rsidRDefault="007D186D" w:rsidP="009C6CE8">
      <w:pPr>
        <w:jc w:val="both"/>
        <w:rPr>
          <w:rFonts w:ascii="Helvetica Neue" w:hAnsi="Helvetica Neue"/>
          <w:sz w:val="22"/>
        </w:rPr>
      </w:pPr>
      <w:r w:rsidRPr="00A53152">
        <w:rPr>
          <w:rFonts w:ascii="Helvetica Neue" w:hAnsi="Helvetica Neue"/>
          <w:sz w:val="22"/>
        </w:rPr>
        <w:t>DM-Ice: Dark Matter Search at the South Pole</w:t>
      </w:r>
    </w:p>
    <w:p w:rsidR="007D186D" w:rsidRPr="00A53152" w:rsidRDefault="007D186D" w:rsidP="009C6CE8">
      <w:pPr>
        <w:jc w:val="both"/>
        <w:rPr>
          <w:rFonts w:ascii="Helvetica Neue" w:hAnsi="Helvetica Neue"/>
          <w:sz w:val="22"/>
        </w:rPr>
      </w:pPr>
    </w:p>
    <w:p w:rsidR="007D186D" w:rsidRPr="00A53152" w:rsidRDefault="007D186D" w:rsidP="009C6CE8">
      <w:pPr>
        <w:jc w:val="both"/>
        <w:rPr>
          <w:rFonts w:ascii="Helvetica Neue" w:hAnsi="Helvetica Neue"/>
          <w:sz w:val="22"/>
        </w:rPr>
      </w:pPr>
      <w:r w:rsidRPr="00A53152">
        <w:rPr>
          <w:rFonts w:ascii="Helvetica Neue" w:hAnsi="Helvetica Neue"/>
          <w:sz w:val="22"/>
        </w:rPr>
        <w:t>Over the past decade the DAMA/Libra experiment at the Gran Sasso Laboratory (LNGS) in Italy has reported a statistically significant annual modulation in their event rate. The collaboration has interpreted the modulation as an evidence for dark matter. With over 1.17 ton-years of data, DAMA observes a modulation with a significance of 8.9</w:t>
      </w:r>
      <w:r w:rsidR="00A53152">
        <w:rPr>
          <w:rFonts w:ascii="Helvetica Neue" w:hAnsi="Helvetica Neue"/>
          <w:sz w:val="22"/>
        </w:rPr>
        <w:t>s</w:t>
      </w:r>
      <w:r w:rsidRPr="00A53152">
        <w:rPr>
          <w:rFonts w:ascii="Helvetica Neue" w:hAnsi="Helvetica Neue"/>
          <w:sz w:val="22"/>
        </w:rPr>
        <w:t xml:space="preserve">. More recently, the CoGeNT experiment has reported that they observe more low energy events than expected.  CRESST has also observed excess in low energy events, whereas other experiments such as XENON10, XENON100, and </w:t>
      </w:r>
      <w:proofErr w:type="gramStart"/>
      <w:r w:rsidRPr="00A53152">
        <w:rPr>
          <w:rFonts w:ascii="Helvetica Neue" w:hAnsi="Helvetica Neue"/>
          <w:sz w:val="22"/>
        </w:rPr>
        <w:t>CDMS(</w:t>
      </w:r>
      <w:proofErr w:type="gramEnd"/>
      <w:r w:rsidRPr="00A53152">
        <w:rPr>
          <w:rFonts w:ascii="Helvetica Neue" w:hAnsi="Helvetica Neue"/>
          <w:sz w:val="22"/>
        </w:rPr>
        <w:t xml:space="preserve">Si) report null results.  It is possible that all the experiments are consistent with existence of light dark matter particles of 5 – 10 </w:t>
      </w:r>
      <w:proofErr w:type="gramStart"/>
      <w:r w:rsidRPr="00A53152">
        <w:rPr>
          <w:rFonts w:ascii="Helvetica Neue" w:hAnsi="Helvetica Neue"/>
          <w:sz w:val="22"/>
        </w:rPr>
        <w:t>GeV,</w:t>
      </w:r>
      <w:proofErr w:type="gramEnd"/>
      <w:r w:rsidRPr="00A53152">
        <w:rPr>
          <w:rFonts w:ascii="Helvetica Neue" w:hAnsi="Helvetica Neue"/>
          <w:sz w:val="22"/>
        </w:rPr>
        <w:t xml:space="preserve"> the current picture on the existence of dark matter is far from being clear.</w:t>
      </w:r>
    </w:p>
    <w:p w:rsidR="007D186D" w:rsidRPr="00A53152" w:rsidRDefault="007D186D" w:rsidP="009C6CE8">
      <w:pPr>
        <w:jc w:val="both"/>
        <w:rPr>
          <w:rFonts w:ascii="Helvetica Neue" w:hAnsi="Helvetica Neue"/>
          <w:sz w:val="22"/>
        </w:rPr>
      </w:pPr>
    </w:p>
    <w:p w:rsidR="007D186D" w:rsidRPr="00A53152" w:rsidRDefault="007D186D" w:rsidP="009C6CE8">
      <w:pPr>
        <w:jc w:val="both"/>
        <w:rPr>
          <w:rFonts w:ascii="Helvetica Neue" w:hAnsi="Helvetica Neue"/>
          <w:sz w:val="22"/>
        </w:rPr>
      </w:pPr>
      <w:r w:rsidRPr="00A53152">
        <w:rPr>
          <w:rFonts w:ascii="Helvetica Neue" w:hAnsi="Helvetica Neue"/>
          <w:sz w:val="22"/>
        </w:rPr>
        <w:t>It is fair to state that the DAMA collaboration has not succeeded in convincing the community that the modulation cannot be explained by a systematic effect associated with seasonal variations in the environmental radioactive background, the seasonal variations in the cosmic ray flux or any unidentified systematic associated with season, environment, or temperature. Despite the extensive efforts of the DAMA collaboration to mitigate all systematics, and given the importance of the science, it is essential to repeat the experiment in an entirely different environment.</w:t>
      </w:r>
    </w:p>
    <w:p w:rsidR="007D186D" w:rsidRPr="00DD7A6C" w:rsidRDefault="007D186D" w:rsidP="009C6CE8">
      <w:pPr>
        <w:jc w:val="both"/>
        <w:rPr>
          <w:rFonts w:ascii="Helvetica Neue" w:hAnsi="Helvetica Neue"/>
          <w:sz w:val="22"/>
        </w:rPr>
      </w:pPr>
    </w:p>
    <w:p w:rsidR="007D186D" w:rsidRPr="00DD7A6C" w:rsidRDefault="007D186D" w:rsidP="00DD7A6C">
      <w:pPr>
        <w:widowControl w:val="0"/>
        <w:autoSpaceDE w:val="0"/>
        <w:autoSpaceDN w:val="0"/>
        <w:adjustRightInd w:val="0"/>
        <w:rPr>
          <w:rFonts w:ascii="Helvetica Neue" w:hAnsi="Helvetica Neue" w:cs="Helvetica"/>
          <w:sz w:val="22"/>
        </w:rPr>
      </w:pPr>
      <w:r w:rsidRPr="00DD7A6C">
        <w:rPr>
          <w:rFonts w:ascii="Helvetica Neue" w:hAnsi="Helvetica Neue"/>
          <w:sz w:val="22"/>
        </w:rPr>
        <w:t xml:space="preserve">We propose to </w:t>
      </w:r>
      <w:r w:rsidR="00DD7A6C" w:rsidRPr="00DD7A6C">
        <w:rPr>
          <w:rFonts w:ascii="Helvetica Neue" w:hAnsi="Helvetica Neue"/>
          <w:sz w:val="22"/>
        </w:rPr>
        <w:t>build a similar</w:t>
      </w:r>
      <w:r w:rsidRPr="00DD7A6C">
        <w:rPr>
          <w:rFonts w:ascii="Helvetica Neue" w:hAnsi="Helvetica Neue"/>
          <w:sz w:val="22"/>
        </w:rPr>
        <w:t xml:space="preserve"> experim</w:t>
      </w:r>
      <w:r w:rsidR="00DD7A6C" w:rsidRPr="00DD7A6C">
        <w:rPr>
          <w:rFonts w:ascii="Helvetica Neue" w:hAnsi="Helvetica Neue"/>
          <w:sz w:val="22"/>
        </w:rPr>
        <w:t>ent at</w:t>
      </w:r>
      <w:r w:rsidRPr="00DD7A6C">
        <w:rPr>
          <w:rFonts w:ascii="Helvetica Neue" w:hAnsi="Helvetica Neue"/>
          <w:sz w:val="22"/>
        </w:rPr>
        <w:t xml:space="preserve"> the South Pole</w:t>
      </w:r>
      <w:r w:rsidR="00DD7A6C" w:rsidRPr="00DD7A6C">
        <w:rPr>
          <w:rFonts w:ascii="Helvetica Neue" w:hAnsi="Helvetica Neue"/>
          <w:sz w:val="22"/>
        </w:rPr>
        <w:t xml:space="preserve">.  </w:t>
      </w:r>
      <w:r w:rsidR="00DD7A6C" w:rsidRPr="00DD7A6C">
        <w:rPr>
          <w:rFonts w:ascii="Helvetica Neue" w:hAnsi="Helvetica Neue" w:cs="Helvetica"/>
          <w:sz w:val="22"/>
        </w:rPr>
        <w:t>While most efforts in direct detection focus on better background rejection, we want to do an experiment with better sensitivity to the variation of the signal.</w:t>
      </w:r>
      <w:r w:rsidR="00DD7A6C">
        <w:rPr>
          <w:rFonts w:ascii="Helvetica Neue" w:hAnsi="Helvetica Neue" w:cs="Helvetica"/>
          <w:sz w:val="22"/>
        </w:rPr>
        <w:t xml:space="preserve"> </w:t>
      </w:r>
      <w:r w:rsidRPr="00DD7A6C">
        <w:rPr>
          <w:rFonts w:ascii="Helvetica Neue" w:hAnsi="Helvetica Neue"/>
          <w:sz w:val="22"/>
        </w:rPr>
        <w:t>The annual modulation of the dark matter particle flux is the same between the northern</w:t>
      </w:r>
      <w:r w:rsidRPr="00A53152">
        <w:rPr>
          <w:rFonts w:ascii="Helvetica Neue" w:hAnsi="Helvetica Neue"/>
          <w:sz w:val="22"/>
        </w:rPr>
        <w:t xml:space="preserve"> and southern hemispheres while many of the environmental effects are either reversed or absent. The ice provides the necessary overburden to shield the detectors from cosmic ray.  Ice-core and optical measurements indicate that the ice is very clean and radio-pure. While simulations show that background due to direct muon events at this depth is negligible at the current sensitivity levels, IceCube offers an excellent muon veto giving an additional handle on the possible sources of backgrounds.  The South Pole Station offers technical and logistical support equal to or exceeding those available at underground laboratories.</w:t>
      </w:r>
    </w:p>
    <w:p w:rsidR="007D186D" w:rsidRPr="00A53152" w:rsidRDefault="007D186D" w:rsidP="009C6CE8">
      <w:pPr>
        <w:jc w:val="both"/>
        <w:rPr>
          <w:rFonts w:ascii="Helvetica Neue" w:hAnsi="Helvetica Neue"/>
          <w:sz w:val="22"/>
        </w:rPr>
      </w:pPr>
    </w:p>
    <w:p w:rsidR="007D186D" w:rsidRPr="00A53152" w:rsidRDefault="007D186D" w:rsidP="009C6CE8">
      <w:pPr>
        <w:jc w:val="both"/>
        <w:rPr>
          <w:rFonts w:ascii="Helvetica Neue" w:hAnsi="Helvetica Neue"/>
          <w:sz w:val="22"/>
        </w:rPr>
      </w:pPr>
      <w:r w:rsidRPr="00A53152">
        <w:rPr>
          <w:rFonts w:ascii="Helvetica Neue" w:hAnsi="Helvetica Neue"/>
          <w:sz w:val="22"/>
        </w:rPr>
        <w:t xml:space="preserve">During the South Pole summer of 2010/2011, two NaI detectors were deployed along with two of IceCube strings to assess whether it is possible to deploy and operate ultra-low background experiments in the Antarctic Ice using the drilling technology developed for IceCube.  The prototype was funded in part by the NSF Antarctic Aeronomy &amp; Astrophysics Program (Proposal# 1046816), University of Wisconsin, and in-kind contributions from the U.K. and Canada.  Great care was taken to build a detector that is as clean as possible in the short time we had available to us. </w:t>
      </w:r>
    </w:p>
    <w:p w:rsidR="007D186D" w:rsidRPr="00A53152" w:rsidRDefault="007D186D" w:rsidP="009C6CE8">
      <w:pPr>
        <w:jc w:val="both"/>
        <w:rPr>
          <w:rFonts w:ascii="Helvetica Neue" w:hAnsi="Helvetica Neue"/>
          <w:sz w:val="22"/>
        </w:rPr>
      </w:pPr>
    </w:p>
    <w:p w:rsidR="007D186D" w:rsidRPr="00A53152" w:rsidRDefault="007D186D" w:rsidP="009C6CE8">
      <w:pPr>
        <w:jc w:val="both"/>
        <w:rPr>
          <w:rFonts w:ascii="Helvetica Neue" w:hAnsi="Helvetica Neue"/>
          <w:sz w:val="22"/>
        </w:rPr>
      </w:pPr>
      <w:r w:rsidRPr="00A53152">
        <w:rPr>
          <w:rFonts w:ascii="Helvetica Neue" w:hAnsi="Helvetica Neue"/>
          <w:sz w:val="22"/>
        </w:rPr>
        <w:t xml:space="preserve">We had a successful detector installation of the two prototypes during the 2010/2011 IceCube construction season. The robustness of the mechanical design of the NaI crystal mounting and the pressure housing has been demonstrated and radioactivity levels of the drill water immediately surrounding the detectors, and the ability to use electronics and data acquisition similar to those used in IceCube are currently being assessed. </w:t>
      </w:r>
    </w:p>
    <w:p w:rsidR="007D186D" w:rsidRPr="00A53152" w:rsidRDefault="007D186D" w:rsidP="009C6CE8">
      <w:pPr>
        <w:jc w:val="both"/>
        <w:rPr>
          <w:rFonts w:ascii="Helvetica Neue" w:hAnsi="Helvetica Neue"/>
          <w:sz w:val="22"/>
        </w:rPr>
      </w:pPr>
    </w:p>
    <w:p w:rsidR="007D186D" w:rsidRPr="00A53152" w:rsidRDefault="007D186D" w:rsidP="009C6CE8">
      <w:pPr>
        <w:jc w:val="both"/>
        <w:rPr>
          <w:rFonts w:ascii="Helvetica Neue" w:hAnsi="Helvetica Neue"/>
          <w:sz w:val="22"/>
        </w:rPr>
      </w:pPr>
      <w:r w:rsidRPr="00A53152">
        <w:rPr>
          <w:rFonts w:ascii="Helvetica Neue" w:hAnsi="Helvetica Neue"/>
          <w:sz w:val="22"/>
        </w:rPr>
        <w:t>The full-scale experiment will consist of 250 kg – 300 kg of NaI crystal detectors equipped with low-background photomultiplier tubes (PMTs). The DAMA experiment consists of 25 crystals of size 10x10x25 cm</w:t>
      </w:r>
      <w:r w:rsidRPr="00A53152">
        <w:rPr>
          <w:rFonts w:ascii="Helvetica Neue" w:hAnsi="Helvetica Neue"/>
          <w:sz w:val="22"/>
          <w:vertAlign w:val="superscript"/>
        </w:rPr>
        <w:t>3</w:t>
      </w:r>
      <w:r w:rsidRPr="00A53152">
        <w:rPr>
          <w:rFonts w:ascii="Helvetica Neue" w:hAnsi="Helvetica Neue"/>
          <w:sz w:val="22"/>
        </w:rPr>
        <w:t xml:space="preserve"> arranged in a 5x5 array to allow for anti-coincidence veto. This arrangement allows them to tag events that occur on the surfaces of the crystals to keep only those events that occur in the bulk of the crystals. </w:t>
      </w:r>
    </w:p>
    <w:p w:rsidR="007D186D" w:rsidRPr="00A53152" w:rsidRDefault="007D186D" w:rsidP="009C6CE8">
      <w:pPr>
        <w:jc w:val="both"/>
        <w:rPr>
          <w:rFonts w:ascii="Helvetica Neue" w:hAnsi="Helvetica Neue"/>
          <w:sz w:val="22"/>
        </w:rPr>
      </w:pPr>
    </w:p>
    <w:p w:rsidR="007D186D" w:rsidRPr="00A53152" w:rsidRDefault="007D186D" w:rsidP="009C6CE8">
      <w:pPr>
        <w:jc w:val="both"/>
        <w:rPr>
          <w:rFonts w:ascii="Helvetica Neue" w:hAnsi="Helvetica Neue"/>
          <w:sz w:val="22"/>
        </w:rPr>
      </w:pPr>
      <w:r w:rsidRPr="00A53152">
        <w:rPr>
          <w:rFonts w:ascii="Helvetica Neue" w:hAnsi="Helvetica Neue"/>
          <w:sz w:val="22"/>
        </w:rPr>
        <w:t>The geometry of the full-scale DM-Ice will be optimized taking into account the unique requirements of this experiment, balancing the linear nature of the geometry of the holes while minimizing the number of pressure vessels to allow for close-packing of several crystals.  We envision a detector consisting of several crystals arrays housed in separate pressure vessels of roughly 50 cm in diameter. To take full advantage of the shielding capabilities of the Antarctic ice from cosmic rays, the ice overburden should be as much as possible, between 2000 – 2500 m.</w:t>
      </w:r>
    </w:p>
    <w:p w:rsidR="007D186D" w:rsidRPr="00A53152" w:rsidRDefault="007D186D" w:rsidP="009C6CE8">
      <w:pPr>
        <w:jc w:val="both"/>
        <w:rPr>
          <w:rFonts w:ascii="Helvetica Neue" w:hAnsi="Helvetica Neue"/>
          <w:sz w:val="22"/>
        </w:rPr>
      </w:pPr>
    </w:p>
    <w:p w:rsidR="007D186D" w:rsidRPr="00A53152" w:rsidRDefault="007D186D" w:rsidP="009C6CE8">
      <w:pPr>
        <w:jc w:val="both"/>
        <w:rPr>
          <w:rFonts w:ascii="Helvetica Neue" w:hAnsi="Helvetica Neue"/>
          <w:sz w:val="22"/>
        </w:rPr>
      </w:pPr>
      <w:r w:rsidRPr="00A53152">
        <w:rPr>
          <w:rFonts w:ascii="Helvetica Neue" w:hAnsi="Helvetica Neue"/>
          <w:sz w:val="22"/>
        </w:rPr>
        <w:t>Obtaining NaI crystals with low enough background events will likely be the biggest challenge for this experiment.  There are several groups from the U.S. and elsewhere who are making progress in growing such crystals and we plan to work together with those groups to make rapid progress toward achieving this goal. Detector installation during the 2013/2014 austral-summer would give us enough time to produce clean crystals and allow us to make significant impact on the current understanding of dark matter particles.</w:t>
      </w:r>
    </w:p>
    <w:p w:rsidR="007D186D" w:rsidRPr="00A53152" w:rsidRDefault="007D186D" w:rsidP="009C6CE8">
      <w:pPr>
        <w:jc w:val="both"/>
        <w:rPr>
          <w:rFonts w:ascii="Helvetica Neue" w:hAnsi="Helvetica Neue"/>
          <w:sz w:val="22"/>
        </w:rPr>
      </w:pPr>
    </w:p>
    <w:p w:rsidR="009C6CE8" w:rsidRDefault="007D186D" w:rsidP="009C6CE8">
      <w:pPr>
        <w:jc w:val="both"/>
        <w:rPr>
          <w:rFonts w:ascii="Helvetica Neue" w:hAnsi="Helvetica Neue"/>
          <w:sz w:val="22"/>
        </w:rPr>
      </w:pPr>
      <w:r w:rsidRPr="00A53152">
        <w:rPr>
          <w:rFonts w:ascii="Helvetica Neue" w:hAnsi="Helvetica Neue"/>
          <w:sz w:val="22"/>
        </w:rPr>
        <w:t>This is an exciting time for dark matter, with tantalizing results from numerous experiments.  An independent verification of the results from DAMA is timely and is a necessary ingredient in the dark matter puzzle that we face today.</w:t>
      </w:r>
    </w:p>
    <w:p w:rsidR="009C6CE8" w:rsidRPr="00A53152" w:rsidRDefault="009C6CE8" w:rsidP="009C6CE8">
      <w:pPr>
        <w:keepNext/>
        <w:jc w:val="center"/>
        <w:rPr>
          <w:rFonts w:ascii="Helvetica Neue" w:hAnsi="Helvetica Neue"/>
          <w:sz w:val="22"/>
        </w:rPr>
      </w:pPr>
      <w:r>
        <w:rPr>
          <w:rFonts w:ascii="Helvetica Neue" w:hAnsi="Helvetica Neue"/>
          <w:noProof/>
          <w:sz w:val="22"/>
        </w:rPr>
        <w:drawing>
          <wp:inline distT="0" distB="0" distL="0" distR="0">
            <wp:extent cx="2478636" cy="3304848"/>
            <wp:effectExtent l="25400" t="0" r="10564" b="0"/>
            <wp:docPr id="2" name="Picture 0" descr="dmice_IMG_370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ice_IMG_3708_2.jpg"/>
                    <pic:cNvPicPr/>
                  </pic:nvPicPr>
                  <pic:blipFill>
                    <a:blip r:embed="rId7"/>
                    <a:stretch>
                      <a:fillRect/>
                    </a:stretch>
                  </pic:blipFill>
                  <pic:spPr>
                    <a:xfrm>
                      <a:off x="0" y="0"/>
                      <a:ext cx="2481598" cy="3308797"/>
                    </a:xfrm>
                    <a:prstGeom prst="rect">
                      <a:avLst/>
                    </a:prstGeom>
                  </pic:spPr>
                </pic:pic>
              </a:graphicData>
            </a:graphic>
          </wp:inline>
        </w:drawing>
      </w:r>
    </w:p>
    <w:p w:rsidR="007D186D" w:rsidRPr="009C6CE8" w:rsidRDefault="009C6CE8" w:rsidP="009C6CE8">
      <w:pPr>
        <w:jc w:val="both"/>
        <w:rPr>
          <w:rFonts w:ascii="Helvetica Neue" w:hAnsi="Helvetica Neue"/>
          <w:sz w:val="22"/>
        </w:rPr>
      </w:pPr>
      <w:r w:rsidRPr="009C6CE8">
        <w:rPr>
          <w:rFonts w:ascii="Helvetica Neue" w:hAnsi="Helvetica Neue"/>
          <w:i/>
          <w:sz w:val="22"/>
        </w:rPr>
        <w:t>Figure</w:t>
      </w:r>
      <w:r>
        <w:rPr>
          <w:rFonts w:ascii="Helvetica Neue" w:hAnsi="Helvetica Neue"/>
          <w:i/>
          <w:sz w:val="22"/>
        </w:rPr>
        <w:t xml:space="preserve"> 3</w:t>
      </w:r>
      <w:r w:rsidRPr="009C6CE8">
        <w:rPr>
          <w:rFonts w:ascii="Helvetica Neue" w:hAnsi="Helvetica Neue"/>
          <w:i/>
          <w:sz w:val="22"/>
        </w:rPr>
        <w:t>: Deployment of the first prototype of dm-ice (December 2010).</w:t>
      </w:r>
    </w:p>
    <w:p w:rsidR="007D186D" w:rsidRPr="00A53152" w:rsidRDefault="007D186D" w:rsidP="00BC28A4">
      <w:pPr>
        <w:keepNext/>
        <w:jc w:val="center"/>
        <w:rPr>
          <w:rFonts w:ascii="Helvetica Neue" w:hAnsi="Helvetica Neue"/>
          <w:sz w:val="22"/>
        </w:rPr>
      </w:pPr>
      <w:r w:rsidRPr="00A53152">
        <w:rPr>
          <w:rFonts w:ascii="Helvetica Neue" w:hAnsi="Helvetica Neue"/>
          <w:noProof/>
          <w:sz w:val="22"/>
        </w:rPr>
        <w:drawing>
          <wp:inline distT="0" distB="0" distL="0" distR="0">
            <wp:extent cx="3112135" cy="2074756"/>
            <wp:effectExtent l="25400" t="0" r="1206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3112650" cy="2075099"/>
                    </a:xfrm>
                    <a:prstGeom prst="rect">
                      <a:avLst/>
                    </a:prstGeom>
                    <a:noFill/>
                    <a:ln w="9525">
                      <a:noFill/>
                      <a:miter lim="800000"/>
                      <a:headEnd/>
                      <a:tailEnd/>
                    </a:ln>
                  </pic:spPr>
                </pic:pic>
              </a:graphicData>
            </a:graphic>
          </wp:inline>
        </w:drawing>
      </w:r>
    </w:p>
    <w:p w:rsidR="007D186D" w:rsidRPr="00A53152" w:rsidRDefault="007D186D" w:rsidP="009C6CE8">
      <w:pPr>
        <w:pStyle w:val="Caption"/>
        <w:jc w:val="both"/>
        <w:rPr>
          <w:rFonts w:ascii="Helvetica Neue" w:hAnsi="Helvetica Neue"/>
          <w:b w:val="0"/>
          <w:i/>
          <w:color w:val="auto"/>
          <w:sz w:val="22"/>
        </w:rPr>
      </w:pPr>
      <w:r w:rsidRPr="00A53152">
        <w:rPr>
          <w:rFonts w:ascii="Helvetica Neue" w:hAnsi="Helvetica Neue"/>
          <w:b w:val="0"/>
          <w:i/>
          <w:color w:val="auto"/>
          <w:sz w:val="22"/>
        </w:rPr>
        <w:t xml:space="preserve">Figure </w:t>
      </w:r>
      <w:r w:rsidR="009C6CE8">
        <w:rPr>
          <w:rFonts w:ascii="Helvetica Neue" w:hAnsi="Helvetica Neue"/>
          <w:b w:val="0"/>
          <w:i/>
          <w:color w:val="auto"/>
          <w:sz w:val="22"/>
        </w:rPr>
        <w:t>4</w:t>
      </w:r>
      <w:r w:rsidRPr="00A53152">
        <w:rPr>
          <w:rFonts w:ascii="Helvetica Neue" w:hAnsi="Helvetica Neue"/>
          <w:b w:val="0"/>
          <w:i/>
          <w:color w:val="auto"/>
          <w:sz w:val="22"/>
        </w:rPr>
        <w:t>: One of the two prototypes being lowered into an IceCube hole.</w:t>
      </w:r>
    </w:p>
    <w:p w:rsidR="009C6CE8" w:rsidRDefault="009C6CE8" w:rsidP="009C6CE8">
      <w:pPr>
        <w:jc w:val="both"/>
        <w:rPr>
          <w:rFonts w:ascii="Helvetica Neue" w:hAnsi="Helvetica Neue" w:cs="Helvetica"/>
          <w:b/>
          <w:sz w:val="22"/>
        </w:rPr>
      </w:pPr>
    </w:p>
    <w:p w:rsidR="007C45B8" w:rsidRPr="00A53152" w:rsidRDefault="007C45B8" w:rsidP="009C6CE8">
      <w:pPr>
        <w:jc w:val="both"/>
        <w:rPr>
          <w:rFonts w:ascii="Helvetica Neue" w:hAnsi="Helvetica Neue" w:cs="Helvetica"/>
          <w:b/>
          <w:sz w:val="22"/>
        </w:rPr>
      </w:pPr>
      <w:r w:rsidRPr="00A53152">
        <w:rPr>
          <w:rFonts w:ascii="Helvetica Neue" w:hAnsi="Helvetica Neue" w:cs="Helvetica"/>
          <w:b/>
          <w:sz w:val="22"/>
        </w:rPr>
        <w:t xml:space="preserve">Drilling requirements: </w:t>
      </w:r>
    </w:p>
    <w:p w:rsidR="007C45B8" w:rsidRPr="00A53152" w:rsidRDefault="007C45B8" w:rsidP="009C6CE8">
      <w:pPr>
        <w:jc w:val="both"/>
        <w:rPr>
          <w:rFonts w:ascii="Helvetica Neue" w:hAnsi="Helvetica Neue" w:cs="Helvetica"/>
          <w:sz w:val="22"/>
        </w:rPr>
      </w:pPr>
      <w:r w:rsidRPr="00A53152">
        <w:rPr>
          <w:rFonts w:ascii="Helvetica Neue" w:hAnsi="Helvetica Neue" w:cs="Helvetica"/>
          <w:sz w:val="22"/>
        </w:rPr>
        <w:t xml:space="preserve">The requirements for drilling are less stringent and offer more flexibility than for IceCube. </w:t>
      </w:r>
    </w:p>
    <w:p w:rsidR="007C45B8" w:rsidRPr="00A53152" w:rsidRDefault="00D867BA" w:rsidP="009C6CE8">
      <w:pPr>
        <w:jc w:val="both"/>
        <w:rPr>
          <w:rFonts w:ascii="Helvetica Neue" w:hAnsi="Helvetica Neue" w:cs="Helvetica"/>
          <w:sz w:val="22"/>
        </w:rPr>
      </w:pPr>
      <w:r w:rsidRPr="00A53152">
        <w:rPr>
          <w:rFonts w:ascii="Helvetica Neue" w:hAnsi="Helvetica Neue" w:cs="Helvetica"/>
          <w:sz w:val="22"/>
        </w:rPr>
        <w:t>D</w:t>
      </w:r>
      <w:r w:rsidR="007C45B8" w:rsidRPr="00A53152">
        <w:rPr>
          <w:rFonts w:ascii="Helvetica Neue" w:hAnsi="Helvetica Neue" w:cs="Helvetica"/>
          <w:sz w:val="22"/>
        </w:rPr>
        <w:t xml:space="preserve">epth: </w:t>
      </w:r>
      <w:r w:rsidRPr="00A53152">
        <w:rPr>
          <w:rFonts w:ascii="Helvetica Neue" w:hAnsi="Helvetica Neue" w:cs="Helvetica"/>
          <w:sz w:val="22"/>
        </w:rPr>
        <w:t xml:space="preserve">ideally </w:t>
      </w:r>
      <w:r w:rsidR="007C45B8" w:rsidRPr="00A53152">
        <w:rPr>
          <w:rFonts w:ascii="Helvetica Neue" w:hAnsi="Helvetica Neue" w:cs="Helvetica"/>
          <w:sz w:val="22"/>
        </w:rPr>
        <w:t>2450m</w:t>
      </w:r>
      <w:r w:rsidRPr="00A53152">
        <w:rPr>
          <w:rFonts w:ascii="Helvetica Neue" w:hAnsi="Helvetica Neue" w:cs="Helvetica"/>
          <w:sz w:val="22"/>
        </w:rPr>
        <w:t>, shallower depth up to 2100 m is possible.</w:t>
      </w:r>
    </w:p>
    <w:p w:rsidR="007C45B8" w:rsidRPr="00A53152" w:rsidRDefault="007C45B8" w:rsidP="009C6CE8">
      <w:pPr>
        <w:jc w:val="both"/>
        <w:rPr>
          <w:rFonts w:ascii="Helvetica Neue" w:hAnsi="Helvetica Neue" w:cs="Helvetica"/>
          <w:sz w:val="22"/>
        </w:rPr>
      </w:pPr>
      <w:r w:rsidRPr="00A53152">
        <w:rPr>
          <w:rFonts w:ascii="Helvetica Neue" w:hAnsi="Helvetica Neue" w:cs="Helvetica"/>
          <w:sz w:val="22"/>
        </w:rPr>
        <w:t>Diame</w:t>
      </w:r>
      <w:r w:rsidR="00D867BA" w:rsidRPr="00A53152">
        <w:rPr>
          <w:rFonts w:ascii="Helvetica Neue" w:hAnsi="Helvetica Neue" w:cs="Helvetica"/>
          <w:sz w:val="22"/>
        </w:rPr>
        <w:t xml:space="preserve">ter of deployed instruments: ~35cm minimum, up to 70 </w:t>
      </w:r>
      <w:r w:rsidRPr="00A53152">
        <w:rPr>
          <w:rFonts w:ascii="Helvetica Neue" w:hAnsi="Helvetica Neue" w:cs="Helvetica"/>
          <w:sz w:val="22"/>
        </w:rPr>
        <w:t>cm</w:t>
      </w:r>
      <w:r w:rsidR="00D867BA" w:rsidRPr="00A53152">
        <w:rPr>
          <w:rFonts w:ascii="Helvetica Neue" w:hAnsi="Helvetica Neue" w:cs="Helvetica"/>
          <w:sz w:val="22"/>
        </w:rPr>
        <w:t xml:space="preserve"> may be useful</w:t>
      </w:r>
    </w:p>
    <w:p w:rsidR="007C45B8" w:rsidRPr="00A53152" w:rsidRDefault="00D867BA" w:rsidP="009C6CE8">
      <w:pPr>
        <w:jc w:val="both"/>
        <w:rPr>
          <w:rFonts w:ascii="Helvetica Neue" w:hAnsi="Helvetica Neue" w:cs="Helvetica"/>
          <w:sz w:val="22"/>
        </w:rPr>
      </w:pPr>
      <w:r w:rsidRPr="00A53152">
        <w:rPr>
          <w:rFonts w:ascii="Helvetica Neue" w:hAnsi="Helvetica Neue" w:cs="Helvetica"/>
          <w:sz w:val="22"/>
        </w:rPr>
        <w:t>Number of holes to drill: 2 to 4 holes</w:t>
      </w:r>
    </w:p>
    <w:p w:rsidR="00D867BA" w:rsidRPr="00A53152" w:rsidRDefault="00D867BA" w:rsidP="009C6CE8">
      <w:pPr>
        <w:jc w:val="both"/>
        <w:rPr>
          <w:rFonts w:ascii="Helvetica Neue" w:hAnsi="Helvetica Neue" w:cs="Helvetica"/>
          <w:sz w:val="22"/>
        </w:rPr>
      </w:pPr>
      <w:r w:rsidRPr="00A53152">
        <w:rPr>
          <w:rFonts w:ascii="Helvetica Neue" w:hAnsi="Helvetica Neue" w:cs="Helvetica"/>
          <w:sz w:val="22"/>
        </w:rPr>
        <w:t>The instruments can be co-deployed with future IceCube upgrade holes</w:t>
      </w:r>
      <w:r w:rsidR="007A5F21" w:rsidRPr="00A53152">
        <w:rPr>
          <w:rFonts w:ascii="Helvetica Neue" w:hAnsi="Helvetica Neue" w:cs="Helvetica"/>
          <w:sz w:val="22"/>
        </w:rPr>
        <w:t xml:space="preserve"> as was done for the prototype deployments. </w:t>
      </w:r>
    </w:p>
    <w:p w:rsidR="007C45B8" w:rsidRPr="00A53152" w:rsidRDefault="007C45B8" w:rsidP="009C6CE8">
      <w:pPr>
        <w:jc w:val="both"/>
        <w:rPr>
          <w:rFonts w:ascii="Helvetica Neue" w:hAnsi="Helvetica Neue" w:cs="Helvetica"/>
          <w:sz w:val="22"/>
        </w:rPr>
      </w:pPr>
    </w:p>
    <w:p w:rsidR="007C45B8" w:rsidRPr="00A53152" w:rsidRDefault="007C45B8" w:rsidP="009C6CE8">
      <w:pPr>
        <w:jc w:val="both"/>
        <w:rPr>
          <w:rFonts w:ascii="Helvetica Neue" w:hAnsi="Helvetica Neue" w:cs="Helvetica"/>
          <w:b/>
          <w:sz w:val="22"/>
        </w:rPr>
      </w:pPr>
      <w:r w:rsidRPr="00A53152">
        <w:rPr>
          <w:rFonts w:ascii="Helvetica Neue" w:hAnsi="Helvetica Neue" w:cs="Helvetica"/>
          <w:b/>
          <w:sz w:val="22"/>
        </w:rPr>
        <w:t xml:space="preserve">Schedule: </w:t>
      </w:r>
    </w:p>
    <w:p w:rsidR="007C45B8" w:rsidRPr="00A53152" w:rsidRDefault="007A5F21" w:rsidP="009C6CE8">
      <w:pPr>
        <w:jc w:val="both"/>
        <w:rPr>
          <w:rFonts w:ascii="Helvetica Neue" w:hAnsi="Helvetica Neue" w:cs="Helvetica"/>
          <w:sz w:val="22"/>
        </w:rPr>
      </w:pPr>
      <w:r w:rsidRPr="00A53152">
        <w:rPr>
          <w:rFonts w:ascii="Helvetica Neue" w:hAnsi="Helvetica Neue" w:cs="Helvetica"/>
          <w:sz w:val="22"/>
        </w:rPr>
        <w:t xml:space="preserve">Proposal submission fall </w:t>
      </w:r>
      <w:r w:rsidR="007C45B8" w:rsidRPr="00A53152">
        <w:rPr>
          <w:rFonts w:ascii="Helvetica Neue" w:hAnsi="Helvetica Neue" w:cs="Helvetica"/>
          <w:sz w:val="22"/>
        </w:rPr>
        <w:t>2011 (or spring 2012)</w:t>
      </w:r>
    </w:p>
    <w:p w:rsidR="007C45B8" w:rsidRPr="00A53152" w:rsidRDefault="007A5F21" w:rsidP="009C6CE8">
      <w:pPr>
        <w:jc w:val="both"/>
        <w:rPr>
          <w:rFonts w:ascii="Helvetica Neue" w:hAnsi="Helvetica Neue" w:cs="Helvetica"/>
          <w:sz w:val="22"/>
        </w:rPr>
      </w:pPr>
      <w:r w:rsidRPr="00A53152">
        <w:rPr>
          <w:rFonts w:ascii="Helvetica Neue" w:hAnsi="Helvetica Neue" w:cs="Helvetica"/>
          <w:sz w:val="22"/>
        </w:rPr>
        <w:t>D</w:t>
      </w:r>
      <w:r w:rsidR="007C45B8" w:rsidRPr="00A53152">
        <w:rPr>
          <w:rFonts w:ascii="Helvetica Neue" w:hAnsi="Helvetica Neue" w:cs="Helvetica"/>
          <w:sz w:val="22"/>
        </w:rPr>
        <w:t>rilling an</w:t>
      </w:r>
      <w:r w:rsidRPr="00A53152">
        <w:rPr>
          <w:rFonts w:ascii="Helvetica Neue" w:hAnsi="Helvetica Neue" w:cs="Helvetica"/>
          <w:sz w:val="22"/>
        </w:rPr>
        <w:t>d deployment season: 2013/14 or 2014/15</w:t>
      </w:r>
    </w:p>
    <w:p w:rsidR="007C45B8" w:rsidRPr="00A53152" w:rsidRDefault="007C45B8" w:rsidP="009C6CE8">
      <w:pPr>
        <w:jc w:val="both"/>
        <w:rPr>
          <w:rFonts w:ascii="Helvetica Neue" w:hAnsi="Helvetica Neue" w:cs="Helvetica"/>
          <w:sz w:val="22"/>
        </w:rPr>
      </w:pPr>
    </w:p>
    <w:p w:rsidR="007C45B8" w:rsidRPr="00A53152" w:rsidRDefault="007C45B8" w:rsidP="009C6CE8">
      <w:pPr>
        <w:jc w:val="both"/>
        <w:rPr>
          <w:rFonts w:ascii="Helvetica Neue" w:hAnsi="Helvetica Neue" w:cs="Helvetica"/>
          <w:b/>
          <w:sz w:val="22"/>
        </w:rPr>
      </w:pPr>
      <w:r w:rsidRPr="00A53152">
        <w:rPr>
          <w:rFonts w:ascii="Helvetica Neue" w:hAnsi="Helvetica Neue" w:cs="Helvetica"/>
          <w:b/>
          <w:sz w:val="22"/>
        </w:rPr>
        <w:t xml:space="preserve">Collaboration and cost: </w:t>
      </w:r>
    </w:p>
    <w:p w:rsidR="007C45B8" w:rsidRPr="00A53152" w:rsidRDefault="007A5F21" w:rsidP="009C6CE8">
      <w:pPr>
        <w:jc w:val="both"/>
        <w:rPr>
          <w:rFonts w:ascii="Helvetica Neue" w:hAnsi="Helvetica Neue" w:cs="Helvetica"/>
          <w:sz w:val="22"/>
        </w:rPr>
      </w:pPr>
      <w:r w:rsidRPr="00A53152">
        <w:rPr>
          <w:rFonts w:ascii="Helvetica Neue" w:hAnsi="Helvetica Neue" w:cs="Helvetica"/>
          <w:sz w:val="22"/>
        </w:rPr>
        <w:t>Total cost estimate: 8 - 10</w:t>
      </w:r>
      <w:r w:rsidR="007C45B8" w:rsidRPr="00A53152">
        <w:rPr>
          <w:rFonts w:ascii="Helvetica Neue" w:hAnsi="Helvetica Neue" w:cs="Helvetica"/>
          <w:sz w:val="22"/>
        </w:rPr>
        <w:t>M$</w:t>
      </w:r>
    </w:p>
    <w:p w:rsidR="00A53152" w:rsidRPr="00A53152" w:rsidRDefault="007A5F21" w:rsidP="009C6CE8">
      <w:pPr>
        <w:jc w:val="both"/>
        <w:rPr>
          <w:rFonts w:ascii="Helvetica Neue" w:hAnsi="Helvetica Neue" w:cs="Helvetica"/>
          <w:sz w:val="22"/>
        </w:rPr>
      </w:pPr>
      <w:r w:rsidRPr="00A53152">
        <w:rPr>
          <w:rFonts w:ascii="Helvetica Neue" w:hAnsi="Helvetica Neue" w:cs="Helvetica"/>
          <w:sz w:val="22"/>
        </w:rPr>
        <w:t>Several institutions</w:t>
      </w:r>
      <w:r w:rsidR="00A53152" w:rsidRPr="00A53152">
        <w:rPr>
          <w:rFonts w:ascii="Helvetica Neue" w:hAnsi="Helvetica Neue" w:cs="Helvetica"/>
          <w:sz w:val="22"/>
        </w:rPr>
        <w:t xml:space="preserve"> including international groups</w:t>
      </w:r>
      <w:r w:rsidRPr="00A53152">
        <w:rPr>
          <w:rFonts w:ascii="Helvetica Neue" w:hAnsi="Helvetica Neue" w:cs="Helvetica"/>
          <w:sz w:val="22"/>
        </w:rPr>
        <w:t xml:space="preserve"> outside of the existing IceCube collaboration have expressed strong interest</w:t>
      </w:r>
      <w:r w:rsidR="00A53152" w:rsidRPr="00A53152">
        <w:rPr>
          <w:rFonts w:ascii="Helvetica Neue" w:hAnsi="Helvetica Neue" w:cs="Helvetica"/>
          <w:sz w:val="22"/>
        </w:rPr>
        <w:t xml:space="preserve"> in collaboration</w:t>
      </w:r>
      <w:r w:rsidRPr="00A53152">
        <w:rPr>
          <w:rFonts w:ascii="Helvetica Neue" w:hAnsi="Helvetica Neue" w:cs="Helvetica"/>
          <w:sz w:val="22"/>
        </w:rPr>
        <w:t>.  The detection technology as well as the readout is more independent of IceCube.  Also the veto requirements are more localized</w:t>
      </w:r>
      <w:r w:rsidR="00AC52CD" w:rsidRPr="00A53152">
        <w:rPr>
          <w:rFonts w:ascii="Helvetica Neue" w:hAnsi="Helvetica Neue" w:cs="Helvetica"/>
          <w:sz w:val="22"/>
        </w:rPr>
        <w:t xml:space="preserve"> and simpler than for the generic low energy neutrino physics with Deep Core. </w:t>
      </w:r>
    </w:p>
    <w:p w:rsidR="00A53152" w:rsidRPr="00A53152" w:rsidRDefault="00A53152" w:rsidP="009C6CE8">
      <w:pPr>
        <w:jc w:val="both"/>
        <w:rPr>
          <w:rFonts w:ascii="Helvetica Neue" w:hAnsi="Helvetica Neue"/>
          <w:i/>
          <w:sz w:val="22"/>
        </w:rPr>
      </w:pPr>
    </w:p>
    <w:p w:rsidR="00A53152" w:rsidRPr="00A53152" w:rsidRDefault="00A53152" w:rsidP="009C6CE8">
      <w:pPr>
        <w:jc w:val="both"/>
        <w:rPr>
          <w:rFonts w:ascii="Helvetica Neue" w:hAnsi="Helvetica Neue"/>
          <w:b/>
          <w:sz w:val="22"/>
        </w:rPr>
      </w:pPr>
    </w:p>
    <w:p w:rsidR="00A53152" w:rsidRPr="009C6CE8" w:rsidRDefault="00A53152" w:rsidP="009C6CE8">
      <w:pPr>
        <w:jc w:val="both"/>
        <w:rPr>
          <w:rFonts w:ascii="Helvetica Neue" w:hAnsi="Helvetica Neue"/>
          <w:b/>
          <w:sz w:val="28"/>
        </w:rPr>
      </w:pPr>
      <w:r w:rsidRPr="009C6CE8">
        <w:rPr>
          <w:rFonts w:ascii="Helvetica Neue" w:hAnsi="Helvetica Neue"/>
          <w:b/>
          <w:sz w:val="28"/>
        </w:rPr>
        <w:t xml:space="preserve">Future projects III: IceCube high energy or other upgrades </w:t>
      </w:r>
    </w:p>
    <w:p w:rsidR="00A53152" w:rsidRPr="00A53152" w:rsidRDefault="00A53152" w:rsidP="009C6CE8">
      <w:pPr>
        <w:jc w:val="both"/>
        <w:rPr>
          <w:rFonts w:ascii="Helvetica Neue" w:hAnsi="Helvetica Neue"/>
          <w:i/>
          <w:sz w:val="22"/>
        </w:rPr>
      </w:pPr>
    </w:p>
    <w:p w:rsidR="002E63B0" w:rsidRPr="00A53152" w:rsidRDefault="00A53152" w:rsidP="009C6CE8">
      <w:pPr>
        <w:jc w:val="both"/>
        <w:rPr>
          <w:rFonts w:ascii="Helvetica Neue" w:hAnsi="Helvetica Neue"/>
          <w:sz w:val="22"/>
        </w:rPr>
      </w:pPr>
      <w:r w:rsidRPr="00A53152">
        <w:rPr>
          <w:rFonts w:ascii="Helvetica Neue" w:hAnsi="Helvetica Neue"/>
          <w:sz w:val="22"/>
        </w:rPr>
        <w:t xml:space="preserve">While two very specific projects have emerged as likely upgrade candidates, we should keep in mind that IceCube is a discovery instrument, that will only now start operating at its full sensitivity and that 79 string data from 2010 have not yet been unblinded.  A possible discovery in a specific channel, from high-energy astrophysical neutrinos, neutrino physics beyond the standard model, to dark matter, or supernova – a discovery in any of these channels would create new realities that could change the upgrade plans.  </w:t>
      </w:r>
    </w:p>
    <w:sectPr w:rsidR="002E63B0" w:rsidRPr="00A53152" w:rsidSect="002E63B0">
      <w:pgSz w:w="12240" w:h="15840"/>
      <w:pgMar w:top="1440" w:right="1800" w:bottom="1440" w:left="1800" w:gutter="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Helvetica Neue">
    <w:panose1 w:val="02000503000000020004"/>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69"/>
  <w:embedSystemFonts/>
  <w:proofState w:grammar="clean"/>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doNotAutofitConstrainedTables/>
    <w:splitPgBreakAndParaMark/>
    <w:doNotVertAlignCellWithSp/>
    <w:doNotBreakConstrainedForcedTable/>
    <w:useAnsiKerningPairs/>
    <w:cachedColBalance/>
  </w:compat>
  <w:rsids>
    <w:rsidRoot w:val="002E63B0"/>
    <w:rsid w:val="0011321C"/>
    <w:rsid w:val="00117496"/>
    <w:rsid w:val="001C1A4E"/>
    <w:rsid w:val="002241A9"/>
    <w:rsid w:val="002A0F3B"/>
    <w:rsid w:val="002E23C1"/>
    <w:rsid w:val="002E2C96"/>
    <w:rsid w:val="002E63B0"/>
    <w:rsid w:val="0045260C"/>
    <w:rsid w:val="00524F2C"/>
    <w:rsid w:val="00605A3E"/>
    <w:rsid w:val="006B2DFA"/>
    <w:rsid w:val="00725644"/>
    <w:rsid w:val="00753FC3"/>
    <w:rsid w:val="007A5F21"/>
    <w:rsid w:val="007C45B8"/>
    <w:rsid w:val="007D186D"/>
    <w:rsid w:val="00817AB3"/>
    <w:rsid w:val="00910B70"/>
    <w:rsid w:val="00954D89"/>
    <w:rsid w:val="009C6CE8"/>
    <w:rsid w:val="009D4E24"/>
    <w:rsid w:val="009F295A"/>
    <w:rsid w:val="00A066A0"/>
    <w:rsid w:val="00A13736"/>
    <w:rsid w:val="00A31AD0"/>
    <w:rsid w:val="00A53152"/>
    <w:rsid w:val="00A54A74"/>
    <w:rsid w:val="00A8460E"/>
    <w:rsid w:val="00A84FB8"/>
    <w:rsid w:val="00AA1C89"/>
    <w:rsid w:val="00AB4F43"/>
    <w:rsid w:val="00AC52CD"/>
    <w:rsid w:val="00B072F7"/>
    <w:rsid w:val="00BB36B0"/>
    <w:rsid w:val="00BC28A4"/>
    <w:rsid w:val="00C566D1"/>
    <w:rsid w:val="00CA66B3"/>
    <w:rsid w:val="00CB4D20"/>
    <w:rsid w:val="00D8144D"/>
    <w:rsid w:val="00D867BA"/>
    <w:rsid w:val="00DD7A6C"/>
    <w:rsid w:val="00DE6F15"/>
    <w:rsid w:val="00E60EE6"/>
  </w:rsids>
  <m:mathPr>
    <m:mathFont m:val="Arial Black"/>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1911"/>
    <w:rPr>
      <w:sz w:val="24"/>
      <w:szCs w:val="24"/>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Caption">
    <w:name w:val="caption"/>
    <w:basedOn w:val="Normal"/>
    <w:next w:val="Normal"/>
    <w:uiPriority w:val="35"/>
    <w:semiHidden/>
    <w:unhideWhenUsed/>
    <w:qFormat/>
    <w:rsid w:val="007D186D"/>
    <w:pPr>
      <w:spacing w:after="200"/>
    </w:pPr>
    <w:rPr>
      <w:rFonts w:ascii="Times" w:hAnsi="Times"/>
      <w:b/>
      <w:bCs/>
      <w:color w:val="4F81BD" w:themeColor="accent1"/>
      <w:kern w:val="18"/>
      <w:sz w:val="18"/>
      <w:szCs w:val="18"/>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pn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2062</Words>
  <Characters>11755</Characters>
  <Application>Microsoft Macintosh Word</Application>
  <DocSecurity>0</DocSecurity>
  <Lines>97</Lines>
  <Paragraphs>23</Paragraphs>
  <ScaleCrop>false</ScaleCrop>
  <Company>IceCube UW-Madison</Company>
  <LinksUpToDate>false</LinksUpToDate>
  <CharactersWithSpaces>14435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Albrecht Karle</dc:creator>
  <cp:keywords/>
  <cp:lastModifiedBy>Albrecht Karle</cp:lastModifiedBy>
  <cp:revision>2</cp:revision>
  <cp:lastPrinted>2011-03-07T23:46:00Z</cp:lastPrinted>
  <dcterms:created xsi:type="dcterms:W3CDTF">2011-04-04T11:43:00Z</dcterms:created>
  <dcterms:modified xsi:type="dcterms:W3CDTF">2011-04-04T11:43:00Z</dcterms:modified>
</cp:coreProperties>
</file>